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8B8" w:rsidRDefault="00B33061" w:rsidP="00A32AD5">
      <w:pPr>
        <w:spacing w:after="120" w:line="240" w:lineRule="auto"/>
        <w:ind w:right="72"/>
        <w:rPr>
          <w:rFonts w:ascii="Arial" w:eastAsia="Times" w:hAnsi="Arial" w:cs="Verdana,Bold"/>
          <w:b/>
          <w:bCs/>
          <w:color w:val="000000"/>
          <w:sz w:val="28"/>
          <w:szCs w:val="28"/>
        </w:rPr>
      </w:pPr>
      <w:r w:rsidRPr="00724066">
        <w:rPr>
          <w:rFonts w:ascii="Franklin Gothic Book" w:hAnsi="Franklin Gothic Book"/>
          <w:noProof/>
          <w:lang w:eastAsia="pl-PL"/>
        </w:rPr>
        <w:drawing>
          <wp:anchor distT="0" distB="0" distL="114300" distR="114300" simplePos="0" relativeHeight="251659264" behindDoc="1" locked="0" layoutInCell="1" allowOverlap="1" wp14:anchorId="554747C0" wp14:editId="2A986C64">
            <wp:simplePos x="0" y="0"/>
            <wp:positionH relativeFrom="margin">
              <wp:posOffset>-198987</wp:posOffset>
            </wp:positionH>
            <wp:positionV relativeFrom="page">
              <wp:posOffset>257122</wp:posOffset>
            </wp:positionV>
            <wp:extent cx="1257300" cy="535305"/>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2667" r="18462" b="14873"/>
                    <a:stretch/>
                  </pic:blipFill>
                  <pic:spPr bwMode="auto">
                    <a:xfrm>
                      <a:off x="0" y="0"/>
                      <a:ext cx="1257300"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F9F" w:rsidRDefault="00AB2F9F" w:rsidP="00A32AD5">
      <w:pPr>
        <w:spacing w:after="120" w:line="240" w:lineRule="auto"/>
        <w:ind w:right="72"/>
        <w:jc w:val="center"/>
        <w:rPr>
          <w:rFonts w:ascii="Arial" w:eastAsia="Times" w:hAnsi="Arial" w:cs="Verdana,Bold"/>
          <w:b/>
          <w:bCs/>
          <w:color w:val="000000"/>
          <w:sz w:val="28"/>
          <w:szCs w:val="28"/>
        </w:rPr>
      </w:pPr>
      <w:r w:rsidRPr="00836672">
        <w:rPr>
          <w:rFonts w:ascii="Arial" w:eastAsia="Times" w:hAnsi="Arial" w:cs="Verdana,Bold"/>
          <w:b/>
          <w:bCs/>
          <w:color w:val="000000"/>
          <w:sz w:val="28"/>
          <w:szCs w:val="28"/>
        </w:rPr>
        <w:t>OGŁOSZENIE</w:t>
      </w:r>
    </w:p>
    <w:p w:rsidR="00C56C31" w:rsidRPr="00311377" w:rsidRDefault="00AB2F9F" w:rsidP="00A32AD5">
      <w:pPr>
        <w:pStyle w:val="Bezodstpw"/>
        <w:spacing w:after="120"/>
        <w:jc w:val="center"/>
        <w:rPr>
          <w:rFonts w:cstheme="minorHAnsi"/>
          <w:b/>
          <w:sz w:val="28"/>
          <w:szCs w:val="28"/>
        </w:rPr>
      </w:pPr>
      <w:r w:rsidRPr="00311377">
        <w:rPr>
          <w:rFonts w:cstheme="minorHAnsi"/>
          <w:b/>
          <w:sz w:val="28"/>
          <w:szCs w:val="28"/>
        </w:rPr>
        <w:t>Enea</w:t>
      </w:r>
      <w:r w:rsidR="002C5940" w:rsidRPr="00311377">
        <w:rPr>
          <w:rFonts w:cstheme="minorHAnsi"/>
          <w:b/>
          <w:sz w:val="28"/>
          <w:szCs w:val="28"/>
        </w:rPr>
        <w:t xml:space="preserve"> Elektrownia</w:t>
      </w:r>
      <w:r w:rsidRPr="00311377">
        <w:rPr>
          <w:rFonts w:cstheme="minorHAnsi"/>
          <w:b/>
          <w:sz w:val="28"/>
          <w:szCs w:val="28"/>
        </w:rPr>
        <w:t xml:space="preserve"> Połaniec S.A.</w:t>
      </w:r>
      <w:r w:rsidRPr="00311377">
        <w:rPr>
          <w:rFonts w:eastAsia="Times" w:cstheme="minorHAnsi"/>
          <w:b/>
          <w:bCs/>
          <w:color w:val="000000"/>
          <w:sz w:val="28"/>
          <w:szCs w:val="28"/>
        </w:rPr>
        <w:t xml:space="preserve"> </w:t>
      </w:r>
      <w:r w:rsidR="000C7A25" w:rsidRPr="00311377">
        <w:rPr>
          <w:rFonts w:cstheme="minorHAnsi"/>
          <w:b/>
          <w:sz w:val="28"/>
          <w:szCs w:val="28"/>
        </w:rPr>
        <w:t>ogłasza przetarg otwarty</w:t>
      </w:r>
    </w:p>
    <w:p w:rsidR="00AA765D" w:rsidRPr="008A3C82" w:rsidRDefault="008A3C82" w:rsidP="00A32AD5">
      <w:pPr>
        <w:spacing w:after="120" w:line="240" w:lineRule="auto"/>
        <w:jc w:val="center"/>
        <w:rPr>
          <w:rFonts w:ascii="Arial" w:hAnsi="Arial" w:cs="Arial"/>
          <w:b/>
        </w:rPr>
      </w:pPr>
      <w:r w:rsidRPr="008A3C82">
        <w:rPr>
          <w:rFonts w:ascii="Arial" w:hAnsi="Arial" w:cs="Arial"/>
          <w:b/>
        </w:rPr>
        <w:t xml:space="preserve">na dostawę rur do </w:t>
      </w:r>
      <w:r w:rsidR="00E32815">
        <w:rPr>
          <w:rFonts w:ascii="Arial" w:hAnsi="Arial" w:cs="Arial"/>
          <w:b/>
        </w:rPr>
        <w:t>podgrzewacza rurowego powietrza</w:t>
      </w:r>
      <w:r w:rsidRPr="008A3C82">
        <w:rPr>
          <w:rFonts w:ascii="Arial" w:hAnsi="Arial" w:cs="Arial"/>
          <w:b/>
        </w:rPr>
        <w:t xml:space="preserve"> ko</w:t>
      </w:r>
      <w:r w:rsidR="00177D7A">
        <w:rPr>
          <w:rFonts w:ascii="Arial" w:hAnsi="Arial" w:cs="Arial"/>
          <w:b/>
        </w:rPr>
        <w:t>tła</w:t>
      </w:r>
      <w:r w:rsidRPr="008A3C82">
        <w:rPr>
          <w:rFonts w:ascii="Arial" w:hAnsi="Arial" w:cs="Arial"/>
          <w:b/>
        </w:rPr>
        <w:t xml:space="preserve"> nr 9 </w:t>
      </w:r>
    </w:p>
    <w:p w:rsidR="00224B76" w:rsidRPr="004C28CB" w:rsidRDefault="00BD71C2" w:rsidP="008A3C82">
      <w:pPr>
        <w:pStyle w:val="Nagwek2"/>
        <w:numPr>
          <w:ilvl w:val="0"/>
          <w:numId w:val="1"/>
        </w:numPr>
        <w:spacing w:before="0" w:line="240" w:lineRule="auto"/>
        <w:ind w:left="426" w:hanging="502"/>
        <w:rPr>
          <w:rFonts w:cs="Arial"/>
        </w:rPr>
      </w:pPr>
      <w:r w:rsidRPr="008A3C82">
        <w:rPr>
          <w:rFonts w:asciiTheme="minorHAnsi" w:hAnsiTheme="minorHAnsi" w:cs="Arial"/>
          <w:szCs w:val="22"/>
          <w:lang w:val="pl-PL"/>
        </w:rPr>
        <w:t>Zakres</w:t>
      </w:r>
      <w:r w:rsidR="00AA765D" w:rsidRPr="008A3C82">
        <w:rPr>
          <w:rFonts w:asciiTheme="minorHAnsi" w:hAnsiTheme="minorHAnsi" w:cs="Arial"/>
          <w:szCs w:val="22"/>
          <w:lang w:val="pl-PL"/>
        </w:rPr>
        <w:t xml:space="preserve"> </w:t>
      </w:r>
      <w:r w:rsidR="00914E24" w:rsidRPr="008A3C82">
        <w:rPr>
          <w:rFonts w:asciiTheme="minorHAnsi" w:hAnsiTheme="minorHAnsi" w:cs="Arial"/>
          <w:szCs w:val="22"/>
          <w:lang w:val="pl-PL"/>
        </w:rPr>
        <w:t>obejmuje</w:t>
      </w:r>
      <w:r w:rsidR="00A6022F" w:rsidRPr="008A3C82">
        <w:rPr>
          <w:rFonts w:asciiTheme="minorHAnsi" w:hAnsiTheme="minorHAnsi" w:cs="Arial"/>
          <w:szCs w:val="22"/>
          <w:lang w:val="pl-PL"/>
        </w:rPr>
        <w:t>:</w:t>
      </w:r>
    </w:p>
    <w:p w:rsidR="00AA765D" w:rsidRPr="001A7BE3" w:rsidRDefault="008A3C82" w:rsidP="001A7BE3">
      <w:pPr>
        <w:spacing w:after="0" w:line="240" w:lineRule="auto"/>
        <w:ind w:left="425"/>
        <w:jc w:val="both"/>
        <w:rPr>
          <w:rFonts w:cs="Arial"/>
          <w:b/>
        </w:rPr>
      </w:pPr>
      <w:r>
        <w:rPr>
          <w:rFonts w:cs="Arial"/>
          <w:b/>
        </w:rPr>
        <w:t>D</w:t>
      </w:r>
      <w:r w:rsidR="00D26182" w:rsidRPr="00D26182">
        <w:rPr>
          <w:rFonts w:cstheme="minorHAnsi"/>
          <w:b/>
        </w:rPr>
        <w:t xml:space="preserve">ostawę </w:t>
      </w:r>
      <w:r w:rsidRPr="005C2C65">
        <w:rPr>
          <w:rFonts w:cstheme="minorHAnsi"/>
          <w:b/>
        </w:rPr>
        <w:t>rur do podgrzewacza rurowego powietrza</w:t>
      </w:r>
      <w:r w:rsidR="00AA765D" w:rsidRPr="00FA5721">
        <w:rPr>
          <w:rFonts w:cs="Arial"/>
          <w:b/>
        </w:rPr>
        <w:t xml:space="preserve"> </w:t>
      </w:r>
      <w:r w:rsidRPr="00D26182">
        <w:rPr>
          <w:rFonts w:cs="Arial"/>
          <w:b/>
        </w:rPr>
        <w:t>według</w:t>
      </w:r>
      <w:r>
        <w:rPr>
          <w:rFonts w:cs="Arial"/>
          <w:b/>
        </w:rPr>
        <w:t xml:space="preserve"> załączonej specyfikacji</w:t>
      </w:r>
      <w:r w:rsidR="003F31BE">
        <w:rPr>
          <w:rFonts w:cs="Arial"/>
          <w:b/>
        </w:rPr>
        <w:t xml:space="preserve"> technicznej załącznik nr 5</w:t>
      </w:r>
      <w:r w:rsidR="00C2291E">
        <w:rPr>
          <w:rFonts w:cs="Arial"/>
          <w:b/>
        </w:rPr>
        <w:t>.</w:t>
      </w:r>
    </w:p>
    <w:p w:rsidR="00D10258" w:rsidRDefault="00705E19" w:rsidP="00A32AD5">
      <w:pPr>
        <w:spacing w:after="120" w:line="240" w:lineRule="auto"/>
        <w:ind w:left="426"/>
        <w:rPr>
          <w:rFonts w:cs="Arial"/>
        </w:rPr>
      </w:pPr>
      <w:r w:rsidRPr="00BE22F8">
        <w:rPr>
          <w:rFonts w:cs="Arial"/>
        </w:rPr>
        <w:t>W</w:t>
      </w:r>
      <w:r w:rsidR="007438B8" w:rsidRPr="00BE22F8">
        <w:rPr>
          <w:rFonts w:cs="Arial"/>
        </w:rPr>
        <w:t>ymagany t</w:t>
      </w:r>
      <w:r w:rsidR="00AB2F9F" w:rsidRPr="00BE22F8">
        <w:rPr>
          <w:rFonts w:cs="Arial"/>
        </w:rPr>
        <w:t>ermin dostawy:</w:t>
      </w:r>
      <w:r w:rsidR="001812CB" w:rsidRPr="00BE22F8">
        <w:rPr>
          <w:rFonts w:cs="Arial"/>
        </w:rPr>
        <w:t xml:space="preserve"> </w:t>
      </w:r>
      <w:r w:rsidR="007B4A8E">
        <w:rPr>
          <w:rFonts w:cs="Arial"/>
          <w:b/>
        </w:rPr>
        <w:t xml:space="preserve">do </w:t>
      </w:r>
      <w:r w:rsidR="008A3C82">
        <w:rPr>
          <w:rFonts w:cs="Arial"/>
          <w:b/>
        </w:rPr>
        <w:t>29</w:t>
      </w:r>
      <w:r w:rsidR="007B4A8E">
        <w:rPr>
          <w:rFonts w:cs="Arial"/>
          <w:b/>
        </w:rPr>
        <w:t>.</w:t>
      </w:r>
      <w:r w:rsidR="008A3C82">
        <w:rPr>
          <w:rFonts w:cs="Arial"/>
          <w:b/>
        </w:rPr>
        <w:t>02</w:t>
      </w:r>
      <w:r w:rsidR="001F327C">
        <w:rPr>
          <w:rFonts w:cs="Arial"/>
          <w:b/>
        </w:rPr>
        <w:t>.</w:t>
      </w:r>
      <w:r w:rsidR="00190D12" w:rsidRPr="00BE22F8">
        <w:rPr>
          <w:rFonts w:cs="Arial"/>
          <w:b/>
        </w:rPr>
        <w:t>20</w:t>
      </w:r>
      <w:r w:rsidR="008A3C82">
        <w:rPr>
          <w:rFonts w:cs="Arial"/>
          <w:b/>
        </w:rPr>
        <w:t>20</w:t>
      </w:r>
      <w:r w:rsidR="00DE5575" w:rsidRPr="00BE22F8">
        <w:rPr>
          <w:rFonts w:cs="Arial"/>
          <w:b/>
        </w:rPr>
        <w:t xml:space="preserve"> </w:t>
      </w:r>
      <w:r w:rsidR="003879C9" w:rsidRPr="00BE22F8">
        <w:rPr>
          <w:rFonts w:cs="Arial"/>
          <w:b/>
        </w:rPr>
        <w:t>r</w:t>
      </w:r>
      <w:r w:rsidR="00E249CD" w:rsidRPr="00BE22F8">
        <w:rPr>
          <w:rFonts w:cs="Arial"/>
          <w:b/>
        </w:rPr>
        <w:t>.</w:t>
      </w:r>
      <w:r w:rsidR="00C56C31" w:rsidRPr="00BE22F8">
        <w:rPr>
          <w:rFonts w:cs="Arial"/>
        </w:rPr>
        <w:t xml:space="preserve"> </w:t>
      </w:r>
    </w:p>
    <w:p w:rsidR="00AB2F9F" w:rsidRPr="00BE22F8" w:rsidRDefault="00096D23" w:rsidP="00A32AD5">
      <w:pPr>
        <w:pStyle w:val="Nagwek2"/>
        <w:numPr>
          <w:ilvl w:val="0"/>
          <w:numId w:val="1"/>
        </w:numPr>
        <w:spacing w:before="0" w:line="240" w:lineRule="auto"/>
        <w:ind w:left="426" w:hanging="502"/>
        <w:rPr>
          <w:rFonts w:asciiTheme="minorHAnsi" w:hAnsiTheme="minorHAnsi" w:cs="Arial"/>
          <w:lang w:val="pl-PL"/>
        </w:rPr>
      </w:pPr>
      <w:r w:rsidRPr="00BE22F8">
        <w:rPr>
          <w:rFonts w:asciiTheme="minorHAnsi" w:hAnsiTheme="minorHAnsi" w:cs="Arial"/>
          <w:szCs w:val="22"/>
          <w:lang w:val="pl-PL"/>
        </w:rPr>
        <w:t>Miejsce dostaw</w:t>
      </w:r>
      <w:r w:rsidR="007438B8" w:rsidRPr="00BE22F8">
        <w:rPr>
          <w:rFonts w:asciiTheme="minorHAnsi" w:hAnsiTheme="minorHAnsi" w:cs="Arial"/>
          <w:szCs w:val="22"/>
          <w:lang w:val="pl-PL"/>
        </w:rPr>
        <w:t>y</w:t>
      </w:r>
      <w:r w:rsidRPr="00BE22F8">
        <w:rPr>
          <w:rFonts w:asciiTheme="minorHAnsi" w:hAnsiTheme="minorHAnsi" w:cs="Arial"/>
          <w:szCs w:val="22"/>
          <w:lang w:val="pl-PL"/>
        </w:rPr>
        <w:t xml:space="preserve">: </w:t>
      </w:r>
      <w:r w:rsidR="00C61CB0" w:rsidRPr="00BE22F8">
        <w:rPr>
          <w:rFonts w:asciiTheme="minorHAnsi" w:hAnsiTheme="minorHAnsi" w:cs="Arial"/>
          <w:b/>
          <w:lang w:val="pl-PL"/>
        </w:rPr>
        <w:t>Enea Elektrownia Połaniec Spółka Akcyjna</w:t>
      </w:r>
      <w:r w:rsidR="00C61CB0" w:rsidRPr="00BE22F8">
        <w:rPr>
          <w:rFonts w:asciiTheme="minorHAnsi" w:hAnsiTheme="minorHAnsi" w:cs="Arial"/>
          <w:lang w:val="pl-PL"/>
        </w:rPr>
        <w:t xml:space="preserve">  </w:t>
      </w:r>
      <w:r w:rsidRPr="00BE22F8">
        <w:rPr>
          <w:rFonts w:asciiTheme="minorHAnsi" w:hAnsiTheme="minorHAnsi" w:cs="Arial"/>
          <w:b/>
          <w:szCs w:val="22"/>
          <w:lang w:val="pl-PL"/>
        </w:rPr>
        <w:t xml:space="preserve">Zawada 26; </w:t>
      </w:r>
      <w:r w:rsidR="00AB2F9F" w:rsidRPr="00BE22F8">
        <w:rPr>
          <w:rFonts w:asciiTheme="minorHAnsi" w:hAnsiTheme="minorHAnsi" w:cs="Arial"/>
          <w:b/>
          <w:szCs w:val="22"/>
          <w:lang w:val="pl-PL"/>
        </w:rPr>
        <w:t xml:space="preserve"> 28-230 Połaniec</w:t>
      </w:r>
      <w:r w:rsidR="00AB2F9F" w:rsidRPr="00BE22F8">
        <w:rPr>
          <w:rFonts w:asciiTheme="minorHAnsi" w:hAnsiTheme="minorHAnsi" w:cs="Arial"/>
          <w:szCs w:val="22"/>
          <w:lang w:val="pl-PL"/>
        </w:rPr>
        <w:t xml:space="preserve">. </w:t>
      </w:r>
    </w:p>
    <w:p w:rsidR="00AB2F9F" w:rsidRPr="00DD1C56" w:rsidRDefault="00AB2F9F" w:rsidP="00A32AD5">
      <w:pPr>
        <w:pStyle w:val="Nagwek2"/>
        <w:numPr>
          <w:ilvl w:val="0"/>
          <w:numId w:val="1"/>
        </w:numPr>
        <w:spacing w:before="0" w:line="240" w:lineRule="auto"/>
        <w:ind w:left="426" w:hanging="502"/>
        <w:rPr>
          <w:rFonts w:asciiTheme="minorHAnsi" w:hAnsiTheme="minorHAnsi" w:cs="Arial"/>
          <w:lang w:val="pl-PL"/>
        </w:rPr>
      </w:pPr>
      <w:r w:rsidRPr="00DD1C56">
        <w:rPr>
          <w:rFonts w:asciiTheme="minorHAnsi" w:hAnsiTheme="minorHAnsi" w:cs="Arial"/>
          <w:szCs w:val="22"/>
          <w:lang w:val="pl-PL"/>
        </w:rPr>
        <w:t>Transport</w:t>
      </w:r>
      <w:r w:rsidR="00FB4F9B" w:rsidRPr="00DD1C56">
        <w:rPr>
          <w:rFonts w:asciiTheme="minorHAnsi" w:hAnsiTheme="minorHAnsi" w:cs="Arial"/>
          <w:szCs w:val="22"/>
          <w:lang w:val="pl-PL"/>
        </w:rPr>
        <w:t xml:space="preserve"> </w:t>
      </w:r>
      <w:r w:rsidR="008F2139" w:rsidRPr="00DD1C56">
        <w:rPr>
          <w:rFonts w:asciiTheme="minorHAnsi" w:hAnsiTheme="minorHAnsi" w:cs="Arial"/>
          <w:szCs w:val="22"/>
          <w:lang w:val="pl-PL"/>
        </w:rPr>
        <w:t xml:space="preserve">do siedziby Zamawiającego - </w:t>
      </w:r>
      <w:r w:rsidRPr="00DD1C56">
        <w:rPr>
          <w:rFonts w:asciiTheme="minorHAnsi" w:hAnsiTheme="minorHAnsi" w:cs="Arial"/>
          <w:szCs w:val="22"/>
          <w:lang w:val="pl-PL"/>
        </w:rPr>
        <w:t>na</w:t>
      </w:r>
      <w:r w:rsidR="00FB4F9B" w:rsidRPr="00DD1C56">
        <w:rPr>
          <w:rFonts w:asciiTheme="minorHAnsi" w:hAnsiTheme="minorHAnsi" w:cs="Arial"/>
          <w:szCs w:val="22"/>
          <w:lang w:val="pl-PL"/>
        </w:rPr>
        <w:t xml:space="preserve"> </w:t>
      </w:r>
      <w:r w:rsidRPr="00DD1C56">
        <w:rPr>
          <w:rFonts w:asciiTheme="minorHAnsi" w:hAnsiTheme="minorHAnsi" w:cs="Arial"/>
          <w:szCs w:val="22"/>
          <w:lang w:val="pl-PL"/>
        </w:rPr>
        <w:t>koszt</w:t>
      </w:r>
      <w:r w:rsidR="00FB4F9B" w:rsidRPr="00DD1C56">
        <w:rPr>
          <w:rFonts w:asciiTheme="minorHAnsi" w:hAnsiTheme="minorHAnsi" w:cs="Arial"/>
          <w:szCs w:val="22"/>
          <w:lang w:val="pl-PL"/>
        </w:rPr>
        <w:t xml:space="preserve"> </w:t>
      </w:r>
      <w:r w:rsidRPr="00DD1C56">
        <w:rPr>
          <w:rFonts w:asciiTheme="minorHAnsi" w:hAnsiTheme="minorHAnsi" w:cs="Arial"/>
          <w:szCs w:val="22"/>
          <w:lang w:val="pl-PL"/>
        </w:rPr>
        <w:t>dostawcy.</w:t>
      </w:r>
    </w:p>
    <w:p w:rsidR="00AB2F9F" w:rsidRPr="00F9366C" w:rsidRDefault="00AB2F9F" w:rsidP="00A32AD5">
      <w:pPr>
        <w:pStyle w:val="Nagwek2"/>
        <w:numPr>
          <w:ilvl w:val="0"/>
          <w:numId w:val="1"/>
        </w:numPr>
        <w:spacing w:before="0" w:line="240" w:lineRule="auto"/>
        <w:ind w:left="426" w:hanging="502"/>
        <w:rPr>
          <w:rFonts w:asciiTheme="minorHAnsi" w:hAnsiTheme="minorHAnsi" w:cs="Arial"/>
        </w:rPr>
      </w:pPr>
      <w:r w:rsidRPr="00F9366C">
        <w:rPr>
          <w:rFonts w:asciiTheme="minorHAnsi" w:hAnsiTheme="minorHAnsi" w:cs="Arial"/>
          <w:szCs w:val="22"/>
        </w:rPr>
        <w:t>Ofert</w:t>
      </w:r>
      <w:r w:rsidR="001E61C0" w:rsidRPr="00F9366C">
        <w:rPr>
          <w:rFonts w:asciiTheme="minorHAnsi" w:hAnsiTheme="minorHAnsi" w:cs="Arial"/>
          <w:szCs w:val="22"/>
        </w:rPr>
        <w:t>a</w:t>
      </w:r>
      <w:r w:rsidR="00FB4F9B" w:rsidRPr="00F9366C">
        <w:rPr>
          <w:rFonts w:asciiTheme="minorHAnsi" w:hAnsiTheme="minorHAnsi" w:cs="Arial"/>
          <w:szCs w:val="22"/>
        </w:rPr>
        <w:t xml:space="preserve"> </w:t>
      </w:r>
      <w:r w:rsidRPr="00F9366C">
        <w:rPr>
          <w:rFonts w:asciiTheme="minorHAnsi" w:hAnsiTheme="minorHAnsi" w:cs="Arial"/>
          <w:szCs w:val="22"/>
        </w:rPr>
        <w:t>powinna</w:t>
      </w:r>
      <w:r w:rsidR="00FB4F9B" w:rsidRPr="00F9366C">
        <w:rPr>
          <w:rFonts w:asciiTheme="minorHAnsi" w:hAnsiTheme="minorHAnsi" w:cs="Arial"/>
          <w:szCs w:val="22"/>
        </w:rPr>
        <w:t xml:space="preserve"> </w:t>
      </w:r>
      <w:r w:rsidRPr="00F9366C">
        <w:rPr>
          <w:rFonts w:asciiTheme="minorHAnsi" w:hAnsiTheme="minorHAnsi" w:cs="Arial"/>
          <w:szCs w:val="22"/>
        </w:rPr>
        <w:t>zawierać:</w:t>
      </w:r>
    </w:p>
    <w:p w:rsidR="00AB2F9F" w:rsidRPr="00F9366C" w:rsidRDefault="00AB2F9F" w:rsidP="00A32AD5">
      <w:pPr>
        <w:numPr>
          <w:ilvl w:val="1"/>
          <w:numId w:val="1"/>
        </w:numPr>
        <w:spacing w:after="120" w:line="240" w:lineRule="auto"/>
        <w:contextualSpacing/>
        <w:jc w:val="both"/>
        <w:rPr>
          <w:rFonts w:cs="Arial"/>
        </w:rPr>
      </w:pPr>
      <w:r w:rsidRPr="00F9366C">
        <w:rPr>
          <w:rFonts w:cs="Arial"/>
        </w:rPr>
        <w:t>Zakres dostaw</w:t>
      </w:r>
      <w:r w:rsidR="008F2139">
        <w:rPr>
          <w:rFonts w:cs="Arial"/>
        </w:rPr>
        <w:t>y,</w:t>
      </w:r>
    </w:p>
    <w:p w:rsidR="00AB2F9F" w:rsidRDefault="00DC3D04" w:rsidP="00A32AD5">
      <w:pPr>
        <w:numPr>
          <w:ilvl w:val="1"/>
          <w:numId w:val="1"/>
        </w:numPr>
        <w:spacing w:after="120" w:line="240" w:lineRule="auto"/>
        <w:contextualSpacing/>
        <w:jc w:val="both"/>
        <w:rPr>
          <w:rFonts w:cs="Arial"/>
        </w:rPr>
      </w:pPr>
      <w:r w:rsidRPr="00F9366C">
        <w:rPr>
          <w:rFonts w:cs="Arial"/>
        </w:rPr>
        <w:t>Terminy dostaw</w:t>
      </w:r>
      <w:r w:rsidR="008F2139">
        <w:rPr>
          <w:rFonts w:cs="Arial"/>
        </w:rPr>
        <w:t>y,</w:t>
      </w:r>
    </w:p>
    <w:p w:rsidR="008F2139" w:rsidRDefault="008F2139" w:rsidP="00A32AD5">
      <w:pPr>
        <w:numPr>
          <w:ilvl w:val="1"/>
          <w:numId w:val="1"/>
        </w:numPr>
        <w:spacing w:after="120" w:line="240" w:lineRule="auto"/>
        <w:contextualSpacing/>
        <w:jc w:val="both"/>
        <w:rPr>
          <w:rFonts w:cs="Arial"/>
        </w:rPr>
      </w:pPr>
      <w:r>
        <w:rPr>
          <w:rFonts w:cs="Arial"/>
        </w:rPr>
        <w:t xml:space="preserve">Cenę dostawy w PLN, </w:t>
      </w:r>
    </w:p>
    <w:p w:rsidR="008F2139" w:rsidRDefault="00B85BB9" w:rsidP="008A3C82">
      <w:pPr>
        <w:numPr>
          <w:ilvl w:val="1"/>
          <w:numId w:val="1"/>
        </w:numPr>
        <w:spacing w:after="0" w:line="240" w:lineRule="auto"/>
        <w:ind w:left="788" w:hanging="431"/>
        <w:contextualSpacing/>
        <w:jc w:val="both"/>
        <w:rPr>
          <w:rFonts w:cs="Arial"/>
        </w:rPr>
      </w:pPr>
      <w:r>
        <w:rPr>
          <w:rFonts w:cs="Arial"/>
        </w:rPr>
        <w:t>O</w:t>
      </w:r>
      <w:r w:rsidR="008F2139">
        <w:rPr>
          <w:rFonts w:cs="Arial"/>
        </w:rPr>
        <w:t>kres gwarancji,</w:t>
      </w:r>
    </w:p>
    <w:p w:rsidR="008F2139" w:rsidRPr="00753F80" w:rsidRDefault="00B85BB9" w:rsidP="008A3C82">
      <w:pPr>
        <w:numPr>
          <w:ilvl w:val="1"/>
          <w:numId w:val="1"/>
        </w:numPr>
        <w:spacing w:after="120" w:line="240" w:lineRule="auto"/>
        <w:contextualSpacing/>
        <w:jc w:val="both"/>
        <w:rPr>
          <w:rFonts w:cs="Arial"/>
        </w:rPr>
      </w:pPr>
      <w:r>
        <w:rPr>
          <w:rFonts w:cs="Arial"/>
        </w:rPr>
        <w:t>T</w:t>
      </w:r>
      <w:r w:rsidR="008F2139" w:rsidRPr="00753F80">
        <w:rPr>
          <w:rFonts w:cs="Arial"/>
        </w:rPr>
        <w:t>ermin płatności faktur nie krótszy niż 30 dni od daty otrzymania faktury,</w:t>
      </w:r>
    </w:p>
    <w:p w:rsidR="008F2139" w:rsidRPr="00F9366C" w:rsidRDefault="00B85BB9" w:rsidP="00A32AD5">
      <w:pPr>
        <w:numPr>
          <w:ilvl w:val="1"/>
          <w:numId w:val="1"/>
        </w:numPr>
        <w:spacing w:after="120" w:line="240" w:lineRule="auto"/>
        <w:contextualSpacing/>
        <w:jc w:val="both"/>
        <w:rPr>
          <w:rFonts w:cs="Arial"/>
        </w:rPr>
      </w:pPr>
      <w:r>
        <w:rPr>
          <w:rFonts w:cs="Arial"/>
        </w:rPr>
        <w:t>O</w:t>
      </w:r>
      <w:r w:rsidR="008F2139">
        <w:rPr>
          <w:rFonts w:cs="Arial"/>
        </w:rPr>
        <w:t>świadczenia i inne wymagane dokumenty z</w:t>
      </w:r>
      <w:r w:rsidR="00676DFA">
        <w:rPr>
          <w:rFonts w:cs="Arial"/>
        </w:rPr>
        <w:t>godnie ze wzorem oferty stanowią</w:t>
      </w:r>
      <w:r w:rsidR="008F2139">
        <w:rPr>
          <w:rFonts w:cs="Arial"/>
        </w:rPr>
        <w:t>cym załącznik nr 1 do niniejszego Ogłoszenia.</w:t>
      </w:r>
    </w:p>
    <w:p w:rsidR="008F2139" w:rsidRPr="00753F80" w:rsidRDefault="008F2139" w:rsidP="008F2139">
      <w:pPr>
        <w:pStyle w:val="Akapitzlist"/>
        <w:numPr>
          <w:ilvl w:val="0"/>
          <w:numId w:val="1"/>
        </w:numPr>
        <w:spacing w:after="120" w:line="240" w:lineRule="auto"/>
        <w:ind w:left="283" w:hanging="357"/>
        <w:contextualSpacing w:val="0"/>
        <w:jc w:val="both"/>
      </w:pPr>
      <w:r w:rsidRPr="00BE22F8">
        <w:rPr>
          <w:rFonts w:cs="Arial"/>
        </w:rPr>
        <w:t xml:space="preserve">Warunkiem dopuszczenia do przetargu jest </w:t>
      </w:r>
      <w:r>
        <w:t>przedstawienie min</w:t>
      </w:r>
      <w:r w:rsidR="00DB2728">
        <w:t>imum jednego listu</w:t>
      </w:r>
      <w:r>
        <w:t xml:space="preserve"> referencyjnego potwierdzającego dostawę </w:t>
      </w:r>
      <w:r w:rsidR="00E32815">
        <w:t>rur stalowych ze szwem</w:t>
      </w:r>
      <w:r>
        <w:t xml:space="preserve"> na kwotę </w:t>
      </w:r>
      <w:r w:rsidRPr="00753F80">
        <w:t>minimum 500 000  zł netto  w ciągu ostatnich 5 lat, przed datą niniejszego postepowania.</w:t>
      </w:r>
    </w:p>
    <w:p w:rsidR="00AA765D" w:rsidRPr="00753F80" w:rsidRDefault="00AA765D" w:rsidP="00E5651F">
      <w:pPr>
        <w:pStyle w:val="Akapitzlist"/>
        <w:numPr>
          <w:ilvl w:val="0"/>
          <w:numId w:val="1"/>
        </w:numPr>
        <w:spacing w:after="120" w:line="240" w:lineRule="auto"/>
        <w:ind w:left="283" w:hanging="357"/>
        <w:contextualSpacing w:val="0"/>
        <w:jc w:val="both"/>
        <w:rPr>
          <w:rFonts w:cs="Arial"/>
          <w:b/>
        </w:rPr>
      </w:pPr>
      <w:r w:rsidRPr="00753F80">
        <w:rPr>
          <w:rFonts w:cs="Arial"/>
          <w:b/>
        </w:rPr>
        <w:t>Wymagane dokumenty</w:t>
      </w:r>
      <w:r w:rsidR="00026DAF" w:rsidRPr="00753F80">
        <w:rPr>
          <w:rFonts w:cs="Arial"/>
          <w:b/>
        </w:rPr>
        <w:t xml:space="preserve"> </w:t>
      </w:r>
      <w:r w:rsidR="00026DAF" w:rsidRPr="008A3C82">
        <w:rPr>
          <w:rFonts w:cs="Arial"/>
          <w:b/>
        </w:rPr>
        <w:t>przy dostawie</w:t>
      </w:r>
      <w:r w:rsidRPr="00753F80">
        <w:rPr>
          <w:rFonts w:cs="Arial"/>
          <w:b/>
        </w:rPr>
        <w:t>:</w:t>
      </w:r>
    </w:p>
    <w:p w:rsidR="00FA5721" w:rsidRPr="00BE4EE1" w:rsidRDefault="00FA5721" w:rsidP="008A3C82">
      <w:pPr>
        <w:pStyle w:val="Akapitzlist"/>
        <w:numPr>
          <w:ilvl w:val="1"/>
          <w:numId w:val="1"/>
        </w:numPr>
        <w:spacing w:after="0" w:line="240" w:lineRule="auto"/>
        <w:ind w:left="788" w:hanging="431"/>
        <w:contextualSpacing w:val="0"/>
        <w:jc w:val="both"/>
        <w:rPr>
          <w:rFonts w:cstheme="minorHAnsi"/>
          <w:b/>
        </w:rPr>
      </w:pPr>
      <w:r w:rsidRPr="00BE4EE1">
        <w:rPr>
          <w:rFonts w:cstheme="minorHAnsi"/>
        </w:rPr>
        <w:t xml:space="preserve">Świadectwo jakości Producenta </w:t>
      </w:r>
      <w:r w:rsidR="00BE4EE1" w:rsidRPr="00BE4EE1">
        <w:rPr>
          <w:rFonts w:cstheme="minorHAnsi"/>
        </w:rPr>
        <w:t>rur</w:t>
      </w:r>
      <w:r w:rsidRPr="00BE4EE1">
        <w:rPr>
          <w:rFonts w:cstheme="minorHAnsi"/>
        </w:rPr>
        <w:t>.</w:t>
      </w:r>
    </w:p>
    <w:p w:rsidR="00AA765D" w:rsidRPr="00BE4EE1" w:rsidRDefault="00BE4EE1" w:rsidP="00753F80">
      <w:pPr>
        <w:pStyle w:val="Akapitzlist"/>
        <w:numPr>
          <w:ilvl w:val="1"/>
          <w:numId w:val="1"/>
        </w:numPr>
        <w:spacing w:after="0" w:line="240" w:lineRule="auto"/>
        <w:ind w:left="788" w:hanging="431"/>
        <w:contextualSpacing w:val="0"/>
        <w:jc w:val="both"/>
        <w:rPr>
          <w:rFonts w:cstheme="minorHAnsi"/>
          <w:b/>
        </w:rPr>
      </w:pPr>
      <w:r w:rsidRPr="00BE4EE1">
        <w:rPr>
          <w:rFonts w:cstheme="minorHAnsi"/>
          <w:bCs/>
          <w:kern w:val="32"/>
        </w:rPr>
        <w:t>Rury muszą posiadać świadectwa –</w:t>
      </w:r>
      <w:r w:rsidR="007A400D">
        <w:rPr>
          <w:rFonts w:cstheme="minorHAnsi"/>
          <w:bCs/>
          <w:kern w:val="32"/>
        </w:rPr>
        <w:t xml:space="preserve"> </w:t>
      </w:r>
      <w:r w:rsidRPr="00BE4EE1">
        <w:rPr>
          <w:rFonts w:cstheme="minorHAnsi"/>
          <w:bCs/>
          <w:kern w:val="32"/>
        </w:rPr>
        <w:t>certyfikaty, raporty sprawdzenia i pozytywnego spełnienia wymagań normy PN EN 10217-7:2014-12 pod względem</w:t>
      </w:r>
      <w:r w:rsidR="00AA765D" w:rsidRPr="00BE4EE1">
        <w:rPr>
          <w:rFonts w:cstheme="minorHAnsi"/>
        </w:rPr>
        <w:t xml:space="preserve">: </w:t>
      </w:r>
    </w:p>
    <w:p w:rsidR="00AA765D" w:rsidRPr="00BE4EE1" w:rsidRDefault="00BE4EE1" w:rsidP="00753F80">
      <w:pPr>
        <w:pStyle w:val="Tekstpodstawowy"/>
        <w:numPr>
          <w:ilvl w:val="0"/>
          <w:numId w:val="8"/>
        </w:numPr>
        <w:spacing w:after="0" w:line="240" w:lineRule="auto"/>
        <w:ind w:left="1037" w:hanging="357"/>
        <w:jc w:val="both"/>
        <w:rPr>
          <w:rFonts w:cstheme="minorHAnsi"/>
          <w:b/>
        </w:rPr>
      </w:pPr>
      <w:r w:rsidRPr="00BE4EE1">
        <w:rPr>
          <w:rFonts w:cstheme="minorHAnsi"/>
          <w:bCs/>
          <w:kern w:val="32"/>
        </w:rPr>
        <w:t>składu chemicznego</w:t>
      </w:r>
      <w:r w:rsidR="00AA765D" w:rsidRPr="00BE4EE1">
        <w:rPr>
          <w:rFonts w:cstheme="minorHAnsi"/>
        </w:rPr>
        <w:t xml:space="preserve">, </w:t>
      </w:r>
    </w:p>
    <w:p w:rsidR="00AA765D" w:rsidRPr="00BE4EE1" w:rsidRDefault="00BE4EE1" w:rsidP="00753F80">
      <w:pPr>
        <w:pStyle w:val="Tekstpodstawowy"/>
        <w:numPr>
          <w:ilvl w:val="0"/>
          <w:numId w:val="8"/>
        </w:numPr>
        <w:spacing w:after="0" w:line="240" w:lineRule="auto"/>
        <w:ind w:left="1037" w:hanging="357"/>
        <w:jc w:val="both"/>
        <w:rPr>
          <w:rFonts w:cstheme="minorHAnsi"/>
          <w:b/>
        </w:rPr>
      </w:pPr>
      <w:r w:rsidRPr="00BE4EE1">
        <w:rPr>
          <w:rFonts w:cstheme="minorHAnsi"/>
          <w:bCs/>
          <w:kern w:val="32"/>
        </w:rPr>
        <w:t>właściwości wytrzymałościowych w temperaturze otoczenia oraz podwyższonej – przy 200°C</w:t>
      </w:r>
      <w:r w:rsidR="00AA765D" w:rsidRPr="00BE4EE1">
        <w:rPr>
          <w:rFonts w:cstheme="minorHAnsi"/>
        </w:rPr>
        <w:t>,</w:t>
      </w:r>
    </w:p>
    <w:p w:rsidR="00AA765D" w:rsidRPr="00BE4EE1" w:rsidRDefault="00BE4EE1" w:rsidP="00753F80">
      <w:pPr>
        <w:pStyle w:val="Tekstpodstawowy"/>
        <w:numPr>
          <w:ilvl w:val="0"/>
          <w:numId w:val="8"/>
        </w:numPr>
        <w:spacing w:after="0" w:line="240" w:lineRule="auto"/>
        <w:ind w:left="1037" w:hanging="357"/>
        <w:jc w:val="both"/>
        <w:rPr>
          <w:rFonts w:cstheme="minorHAnsi"/>
          <w:b/>
        </w:rPr>
      </w:pPr>
      <w:r w:rsidRPr="00BE4EE1">
        <w:rPr>
          <w:rFonts w:cstheme="minorHAnsi"/>
          <w:bCs/>
          <w:kern w:val="32"/>
        </w:rPr>
        <w:t>właściwości wytrzymałościowych stali AISI 304L w podwyższonych temperaturach i odporność na korozję</w:t>
      </w:r>
      <w:r w:rsidR="00AA765D" w:rsidRPr="00BE4EE1">
        <w:rPr>
          <w:rFonts w:cstheme="minorHAnsi"/>
        </w:rPr>
        <w:t xml:space="preserve">, </w:t>
      </w:r>
    </w:p>
    <w:p w:rsidR="00BE4EE1" w:rsidRPr="00BE4EE1" w:rsidRDefault="00BE4EE1" w:rsidP="00BE4EE1">
      <w:pPr>
        <w:pStyle w:val="Akapitzlist"/>
        <w:numPr>
          <w:ilvl w:val="1"/>
          <w:numId w:val="1"/>
        </w:numPr>
        <w:spacing w:after="0" w:line="240" w:lineRule="auto"/>
        <w:ind w:left="788" w:hanging="431"/>
        <w:contextualSpacing w:val="0"/>
        <w:jc w:val="both"/>
        <w:rPr>
          <w:rFonts w:cstheme="minorHAnsi"/>
        </w:rPr>
      </w:pPr>
      <w:r w:rsidRPr="00BE4EE1">
        <w:rPr>
          <w:rFonts w:cstheme="minorHAnsi"/>
          <w:bCs/>
          <w:kern w:val="32"/>
        </w:rPr>
        <w:t>Z rurami musi być dostarczone świadectwo wraz z raportem pozytywnie zakończonego testu odporności na korozję międzykrystaliczną wg punktu 8.4 normy PN EN 10217-7: 2014-12.</w:t>
      </w:r>
    </w:p>
    <w:p w:rsidR="00BE4EE1" w:rsidRPr="00BE4EE1" w:rsidRDefault="00BE4EE1" w:rsidP="00BE4EE1">
      <w:pPr>
        <w:pStyle w:val="Akapitzlist"/>
        <w:numPr>
          <w:ilvl w:val="1"/>
          <w:numId w:val="1"/>
        </w:numPr>
        <w:spacing w:after="0" w:line="240" w:lineRule="auto"/>
        <w:ind w:left="788" w:hanging="431"/>
        <w:contextualSpacing w:val="0"/>
        <w:jc w:val="both"/>
        <w:rPr>
          <w:rFonts w:cstheme="minorHAnsi"/>
        </w:rPr>
      </w:pPr>
      <w:r w:rsidRPr="00BE4EE1">
        <w:rPr>
          <w:rFonts w:cstheme="minorHAnsi"/>
          <w:bCs/>
          <w:kern w:val="32"/>
        </w:rPr>
        <w:t>Z rurami musi zostać dostarczone świadectwo sprawdzenia mikrostruktury wraz z raportem z pozytywnym wynikiem testu przeprowadzonego wg. normy ASTM A 262-02a. Kontrola mikrostruktury musi być wykonania zgodnie z normą ASTM A 262-02a w minimum 3 miejscach, w tym na zgładzie poprzecznym wykonanym przez szew oraz na dwóch losowo wybranych zgładach wzdłużnych do osi rury.</w:t>
      </w:r>
    </w:p>
    <w:p w:rsidR="006412F2" w:rsidRPr="008A3C82" w:rsidRDefault="00D26182" w:rsidP="008A3C82">
      <w:pPr>
        <w:pStyle w:val="Akapitzlist"/>
        <w:numPr>
          <w:ilvl w:val="1"/>
          <w:numId w:val="1"/>
        </w:numPr>
        <w:spacing w:after="0" w:line="240" w:lineRule="auto"/>
        <w:ind w:left="788" w:hanging="431"/>
        <w:contextualSpacing w:val="0"/>
        <w:jc w:val="both"/>
        <w:rPr>
          <w:rFonts w:cs="Arial"/>
          <w:bCs/>
        </w:rPr>
      </w:pPr>
      <w:r w:rsidRPr="008A3C82">
        <w:rPr>
          <w:rFonts w:cs="Arial"/>
        </w:rPr>
        <w:t>Gwarancja</w:t>
      </w:r>
      <w:r w:rsidR="00AA765D" w:rsidRPr="008A3C82">
        <w:rPr>
          <w:rFonts w:cs="Arial"/>
        </w:rPr>
        <w:t xml:space="preserve"> </w:t>
      </w:r>
      <w:r w:rsidR="00234781" w:rsidRPr="008A3C82">
        <w:rPr>
          <w:rFonts w:cs="Arial"/>
          <w:bCs/>
        </w:rPr>
        <w:t>minimum 36 miesięcy od dnia dostawy.</w:t>
      </w:r>
    </w:p>
    <w:p w:rsidR="00BE4396" w:rsidRPr="008A3C82" w:rsidRDefault="00BE4396" w:rsidP="008A3C82">
      <w:pPr>
        <w:pStyle w:val="Akapitzlist"/>
        <w:numPr>
          <w:ilvl w:val="1"/>
          <w:numId w:val="1"/>
        </w:numPr>
        <w:spacing w:after="0" w:line="240" w:lineRule="auto"/>
        <w:ind w:left="788" w:hanging="431"/>
        <w:contextualSpacing w:val="0"/>
        <w:jc w:val="both"/>
        <w:rPr>
          <w:rFonts w:cstheme="majorBidi"/>
          <w:lang w:eastAsia="ar-SA"/>
        </w:rPr>
      </w:pPr>
      <w:r w:rsidRPr="008A3C82">
        <w:rPr>
          <w:rFonts w:cstheme="minorHAnsi"/>
        </w:rPr>
        <w:t>Gwarancja Należytego Wykonania Przedmiotu Umowy - nieodwołalna, bezwarunkowa i płatna na pierwsze żądanie Zamawiającego</w:t>
      </w:r>
      <w:r w:rsidRPr="008A3C82">
        <w:rPr>
          <w:rFonts w:cstheme="majorBidi"/>
          <w:lang w:eastAsia="ar-SA"/>
        </w:rPr>
        <w:t xml:space="preserve">. </w:t>
      </w:r>
    </w:p>
    <w:p w:rsidR="00000C32" w:rsidRPr="003804DD" w:rsidRDefault="00000C32" w:rsidP="008A3C82">
      <w:pPr>
        <w:pStyle w:val="Akapitzlist"/>
        <w:numPr>
          <w:ilvl w:val="1"/>
          <w:numId w:val="1"/>
        </w:numPr>
        <w:spacing w:after="0" w:line="240" w:lineRule="auto"/>
        <w:ind w:left="788" w:hanging="431"/>
        <w:contextualSpacing w:val="0"/>
        <w:jc w:val="both"/>
        <w:rPr>
          <w:rFonts w:cstheme="majorBidi"/>
          <w:color w:val="000000" w:themeColor="text1"/>
          <w:lang w:eastAsia="ar-SA"/>
        </w:rPr>
      </w:pPr>
      <w:r w:rsidRPr="00FD783A">
        <w:rPr>
          <w:rFonts w:eastAsia="Times New Roman"/>
          <w:bCs/>
          <w:iCs/>
          <w:kern w:val="20"/>
        </w:rPr>
        <w:t>Celem zabezpieczenia roszczeń Zamawiającego w okresie</w:t>
      </w:r>
      <w:r w:rsidR="00F805CF">
        <w:rPr>
          <w:rFonts w:eastAsia="Times New Roman"/>
          <w:bCs/>
          <w:iCs/>
          <w:kern w:val="20"/>
        </w:rPr>
        <w:t xml:space="preserve"> gwarancyjnym określonym w pkt </w:t>
      </w:r>
      <w:r w:rsidR="00F805CF" w:rsidRPr="00DB2728">
        <w:rPr>
          <w:rFonts w:eastAsia="Times New Roman"/>
          <w:bCs/>
          <w:iCs/>
          <w:kern w:val="20"/>
        </w:rPr>
        <w:t>4.</w:t>
      </w:r>
      <w:r w:rsidR="00FA5721" w:rsidRPr="00DB2728">
        <w:rPr>
          <w:rFonts w:eastAsia="Times New Roman"/>
          <w:bCs/>
          <w:iCs/>
          <w:kern w:val="20"/>
        </w:rPr>
        <w:t>3</w:t>
      </w:r>
      <w:r w:rsidRPr="00DB2728">
        <w:rPr>
          <w:rFonts w:eastAsia="Times New Roman"/>
          <w:bCs/>
          <w:iCs/>
          <w:kern w:val="20"/>
        </w:rPr>
        <w:t xml:space="preserve"> </w:t>
      </w:r>
      <w:r w:rsidRPr="001F1687">
        <w:rPr>
          <w:rFonts w:eastAsia="Times New Roman"/>
          <w:bCs/>
          <w:iCs/>
          <w:kern w:val="20"/>
        </w:rPr>
        <w:t>powyżej</w:t>
      </w:r>
      <w:r w:rsidR="00FA5721">
        <w:rPr>
          <w:rFonts w:eastAsia="Times New Roman"/>
          <w:bCs/>
          <w:iCs/>
          <w:kern w:val="20"/>
        </w:rPr>
        <w:t>,</w:t>
      </w:r>
      <w:r w:rsidRPr="001F1687">
        <w:rPr>
          <w:rFonts w:eastAsia="Times New Roman"/>
          <w:bCs/>
          <w:iCs/>
          <w:kern w:val="20"/>
        </w:rPr>
        <w:t xml:space="preserve"> </w:t>
      </w:r>
      <w:r w:rsidRPr="00866481">
        <w:rPr>
          <w:rFonts w:eastAsia="Times New Roman"/>
          <w:bCs/>
          <w:iCs/>
          <w:kern w:val="20"/>
        </w:rPr>
        <w:t xml:space="preserve">Dostawca przy </w:t>
      </w:r>
      <w:r w:rsidR="00676DFA">
        <w:rPr>
          <w:rFonts w:eastAsia="Times New Roman"/>
          <w:bCs/>
          <w:iCs/>
          <w:kern w:val="20"/>
        </w:rPr>
        <w:t>dostawie/</w:t>
      </w:r>
      <w:r w:rsidRPr="00866481">
        <w:rPr>
          <w:rFonts w:eastAsia="Times New Roman"/>
          <w:bCs/>
          <w:iCs/>
          <w:kern w:val="20"/>
        </w:rPr>
        <w:t>odbiorze Towaru</w:t>
      </w:r>
      <w:r w:rsidR="00FA5721">
        <w:rPr>
          <w:rFonts w:eastAsia="Times New Roman"/>
          <w:bCs/>
          <w:iCs/>
          <w:kern w:val="20"/>
        </w:rPr>
        <w:t>,</w:t>
      </w:r>
      <w:r w:rsidRPr="00866481">
        <w:rPr>
          <w:rFonts w:eastAsia="Times New Roman"/>
          <w:bCs/>
          <w:iCs/>
          <w:kern w:val="20"/>
        </w:rPr>
        <w:t xml:space="preserve"> dostarczy Zamawiającemu Gwara</w:t>
      </w:r>
      <w:r w:rsidR="00DE777D">
        <w:rPr>
          <w:rFonts w:eastAsia="Times New Roman"/>
          <w:bCs/>
          <w:iCs/>
          <w:kern w:val="20"/>
        </w:rPr>
        <w:t>ncję Usunięcia Wad w wysokości 3</w:t>
      </w:r>
      <w:r w:rsidRPr="00866481">
        <w:rPr>
          <w:rFonts w:eastAsia="Times New Roman"/>
          <w:bCs/>
          <w:iCs/>
          <w:kern w:val="20"/>
        </w:rPr>
        <w:t xml:space="preserve">% </w:t>
      </w:r>
      <w:r w:rsidRPr="00C133AF">
        <w:rPr>
          <w:rFonts w:eastAsia="Times New Roman"/>
          <w:bCs/>
          <w:iCs/>
          <w:kern w:val="20"/>
        </w:rPr>
        <w:t>Ceny netto</w:t>
      </w:r>
      <w:r w:rsidRPr="00A74FFF">
        <w:rPr>
          <w:rFonts w:eastAsia="Times New Roman"/>
          <w:bCs/>
          <w:iCs/>
          <w:kern w:val="20"/>
        </w:rPr>
        <w:t xml:space="preserve">. </w:t>
      </w:r>
    </w:p>
    <w:p w:rsidR="00E54D99" w:rsidRPr="00753F80" w:rsidRDefault="008F2139" w:rsidP="008A3C82">
      <w:pPr>
        <w:pStyle w:val="Akapitzlist"/>
        <w:numPr>
          <w:ilvl w:val="0"/>
          <w:numId w:val="1"/>
        </w:numPr>
        <w:spacing w:after="120" w:line="240" w:lineRule="auto"/>
        <w:ind w:left="283" w:hanging="357"/>
        <w:contextualSpacing w:val="0"/>
        <w:jc w:val="both"/>
      </w:pPr>
      <w:r w:rsidRPr="003B1BBA">
        <w:t>Okres jej ważności</w:t>
      </w:r>
      <w:r>
        <w:t xml:space="preserve"> - t</w:t>
      </w:r>
      <w:r w:rsidR="00387405" w:rsidRPr="00753F80">
        <w:t>ermin związan</w:t>
      </w:r>
      <w:r>
        <w:t>ia</w:t>
      </w:r>
      <w:r w:rsidR="00636041" w:rsidRPr="00753F80">
        <w:t xml:space="preserve"> niniejszą ofertą</w:t>
      </w:r>
      <w:r w:rsidR="009F74E4" w:rsidRPr="00753F80">
        <w:t xml:space="preserve"> </w:t>
      </w:r>
      <w:r w:rsidR="009F74E4" w:rsidRPr="00E91234">
        <w:t>co najmniej 90 dni o</w:t>
      </w:r>
      <w:r w:rsidR="00636041" w:rsidRPr="00E91234">
        <w:t>d daty upływu terminu składania</w:t>
      </w:r>
      <w:r w:rsidR="00636041" w:rsidRPr="008A3C82">
        <w:t>.</w:t>
      </w:r>
    </w:p>
    <w:p w:rsidR="009609FB" w:rsidRPr="00753F80" w:rsidRDefault="006A4C0E" w:rsidP="008A3C82">
      <w:pPr>
        <w:pStyle w:val="Akapitzlist"/>
        <w:numPr>
          <w:ilvl w:val="0"/>
          <w:numId w:val="1"/>
        </w:numPr>
        <w:spacing w:after="120" w:line="240" w:lineRule="auto"/>
        <w:ind w:left="283" w:hanging="357"/>
        <w:contextualSpacing w:val="0"/>
        <w:jc w:val="both"/>
      </w:pPr>
      <w:r w:rsidRPr="00753F80">
        <w:t>O</w:t>
      </w:r>
      <w:r w:rsidR="009609FB" w:rsidRPr="00753F80">
        <w:t>świadczenia:</w:t>
      </w:r>
    </w:p>
    <w:p w:rsidR="009609FB" w:rsidRPr="006A4C0E" w:rsidRDefault="009609FB"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zapoz</w:t>
      </w:r>
      <w:r w:rsidR="00067886">
        <w:rPr>
          <w:rFonts w:cs="Arial"/>
          <w:lang w:eastAsia="ja-JP"/>
        </w:rPr>
        <w:t>naniu się z ogłoszeniem</w:t>
      </w:r>
      <w:r w:rsidR="00AA765D">
        <w:rPr>
          <w:rFonts w:cs="Arial"/>
          <w:lang w:eastAsia="ja-JP"/>
        </w:rPr>
        <w:t xml:space="preserve"> i</w:t>
      </w:r>
      <w:r w:rsidR="00545BEF" w:rsidRPr="00545BEF">
        <w:rPr>
          <w:rFonts w:ascii="Franklin Gothic Book" w:hAnsi="Franklin Gothic Book"/>
          <w:lang w:eastAsia="ja-JP"/>
        </w:rPr>
        <w:t xml:space="preserve"> </w:t>
      </w:r>
      <w:r w:rsidR="00545BEF" w:rsidRPr="006A4C0E">
        <w:rPr>
          <w:lang w:eastAsia="ja-JP"/>
        </w:rPr>
        <w:t>otrzymaniem wszelkich informacji koniecznych do przygotowania oferty</w:t>
      </w:r>
      <w:r w:rsidRPr="006A4C0E">
        <w:rPr>
          <w:rFonts w:cs="Arial"/>
          <w:lang w:eastAsia="ja-JP"/>
        </w:rPr>
        <w:t>,</w:t>
      </w:r>
    </w:p>
    <w:p w:rsidR="00545BEF" w:rsidRPr="00545BEF" w:rsidRDefault="00545BEF"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lastRenderedPageBreak/>
        <w:t>o posiadaniu uprawnień niezbędnych do wykonania przedmiotu zamówienia zgodnie z odpowiednimi przepisami prawa powszechnie obowiązującego, jeżeli nakładają one obowiązek posiadania takich uprawnień,</w:t>
      </w:r>
    </w:p>
    <w:p w:rsidR="00545BEF" w:rsidRDefault="00545BEF"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t>o posiadaniu niezbędnej wiedzy i doświadczenia oraz dysponowania potencjałem technicznym i personelem zdolnym do wykonania zamówienia,</w:t>
      </w:r>
    </w:p>
    <w:p w:rsidR="00676DFA" w:rsidRPr="00545BEF" w:rsidRDefault="00676DFA"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5E5397">
        <w:rPr>
          <w:rFonts w:eastAsia="Tahoma,Bold" w:cstheme="minorHAnsi"/>
          <w:bCs/>
          <w:color w:val="000000" w:themeColor="text1"/>
        </w:rPr>
        <w:t xml:space="preserve">o profilu działalności zbliżonym do będącego przedmiotem przetargu, realizowanym o wartości sprzedaży nie niższej </w:t>
      </w:r>
      <w:r w:rsidRPr="00207FF6">
        <w:rPr>
          <w:rFonts w:eastAsia="Tahoma,Bold" w:cstheme="minorHAnsi"/>
          <w:bCs/>
          <w:color w:val="000000" w:themeColor="text1"/>
        </w:rPr>
        <w:t xml:space="preserve">niż </w:t>
      </w:r>
      <w:r>
        <w:rPr>
          <w:rFonts w:eastAsia="Tahoma,Bold" w:cstheme="minorHAnsi"/>
          <w:bCs/>
          <w:color w:val="000000" w:themeColor="text1"/>
        </w:rPr>
        <w:t>1 00</w:t>
      </w:r>
      <w:r w:rsidRPr="00207FF6">
        <w:rPr>
          <w:rFonts w:eastAsia="Tahoma,Bold" w:cstheme="minorHAnsi"/>
          <w:bCs/>
          <w:color w:val="000000" w:themeColor="text1"/>
        </w:rPr>
        <w:t>0.000 zł</w:t>
      </w:r>
      <w:r w:rsidRPr="005E5397">
        <w:rPr>
          <w:rFonts w:eastAsia="Tahoma,Bold" w:cstheme="minorHAnsi"/>
          <w:bCs/>
          <w:color w:val="000000" w:themeColor="text1"/>
        </w:rPr>
        <w:t xml:space="preserve"> netto rocznie</w:t>
      </w:r>
      <w:r>
        <w:rPr>
          <w:rFonts w:eastAsia="Tahoma,Bold" w:cstheme="minorHAnsi"/>
          <w:bCs/>
          <w:color w:val="000000" w:themeColor="text1"/>
        </w:rPr>
        <w:t>,</w:t>
      </w:r>
    </w:p>
    <w:p w:rsidR="00545BEF" w:rsidRPr="00545BEF" w:rsidRDefault="00545BEF"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t>o kompletności oferty pod względem dokumentacji, koniecznej do zawarcia umowy,</w:t>
      </w:r>
    </w:p>
    <w:p w:rsidR="00545BEF" w:rsidRPr="00632AFA" w:rsidRDefault="00545BEF"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t>o spełnieniu wszystkich wymagań Zamawiającego określonych specyfikacji,</w:t>
      </w:r>
    </w:p>
    <w:p w:rsidR="009609FB" w:rsidRPr="00BE22F8" w:rsidRDefault="009609FB"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zastosowaniu rozwiązań spełniających warunki norm jakościowych,</w:t>
      </w:r>
    </w:p>
    <w:p w:rsidR="009609FB" w:rsidRPr="00BE22F8" w:rsidRDefault="009609FB"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kompletności oferty pod</w:t>
      </w:r>
      <w:r w:rsidR="001D19A9" w:rsidRPr="00BE22F8">
        <w:rPr>
          <w:rFonts w:cs="Arial"/>
          <w:lang w:eastAsia="ja-JP"/>
        </w:rPr>
        <w:t xml:space="preserve"> względem dokumentacji, dostaw</w:t>
      </w:r>
      <w:r w:rsidRPr="00BE22F8">
        <w:rPr>
          <w:rFonts w:cs="Arial"/>
          <w:lang w:eastAsia="ja-JP"/>
        </w:rPr>
        <w:t>,</w:t>
      </w:r>
    </w:p>
    <w:p w:rsidR="009609FB" w:rsidRPr="00BE22F8" w:rsidRDefault="009609FB"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spełnieniu wszystkich wymagań Zamawiającego określonych w zapytaniu ofertowym,</w:t>
      </w:r>
    </w:p>
    <w:p w:rsidR="009609FB" w:rsidRDefault="009609FB"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objęciu zakresem oferty wszystkich dostaw niezbędnych do wykonania przedmiotu zamówienia zgodnie z określonymi przez Zamawiającego wymogami oraz obowiązującymi przepisami prawa polskiego i europejskiego.</w:t>
      </w:r>
    </w:p>
    <w:p w:rsidR="00970F7A" w:rsidRDefault="00636041"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970F7A">
        <w:rPr>
          <w:rFonts w:cs="Arial"/>
          <w:lang w:eastAsia="ja-JP"/>
        </w:rPr>
        <w:t>o niezaleganiu z podatkami oraz ze składkami na ubezpieczenie zdrowotne lub społeczne,</w:t>
      </w:r>
    </w:p>
    <w:p w:rsidR="00636041" w:rsidRPr="00970F7A" w:rsidRDefault="00636041"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970F7A">
        <w:rPr>
          <w:rFonts w:cs="Arial"/>
          <w:lang w:eastAsia="ja-JP"/>
        </w:rPr>
        <w:t>o znajdowaniu  się w sytuacji ekonomicznej i finansowej zapewniającej wykonanie     zamówienia.</w:t>
      </w:r>
    </w:p>
    <w:p w:rsidR="00636041" w:rsidRPr="00636041" w:rsidRDefault="00636041"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t>o nie posiadaniu powiązań z Zamawiającym, które prowadzą lub mogłyby prowadzić do braku Niezależności lub Konfliktu Interesów w związku z realizacją przez reprezentowany przeze mnie (przez nas) podmiot przedmiotu zamówienia,</w:t>
      </w:r>
    </w:p>
    <w:p w:rsidR="00636041" w:rsidRPr="00C00D72" w:rsidRDefault="00636041"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C00D72">
        <w:rPr>
          <w:rFonts w:cs="Arial"/>
          <w:lang w:eastAsia="ja-JP"/>
        </w:rPr>
        <w:t>o nie podleganiu wykluczeniu z postępowania,</w:t>
      </w:r>
    </w:p>
    <w:p w:rsidR="00636041" w:rsidRDefault="00636041"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632AFA">
        <w:rPr>
          <w:rFonts w:cs="Arial"/>
          <w:lang w:eastAsia="ja-JP"/>
        </w:rPr>
        <w:t>o akceptacji projektu umowy i zobowiązaniu się do jej podpisania w  przypadku wyboru oferty w miejscu i terminie wyznaczonym przez Zamawiającego</w:t>
      </w:r>
      <w:r w:rsidR="00676DFA">
        <w:rPr>
          <w:rFonts w:cs="Arial"/>
          <w:lang w:eastAsia="ja-JP"/>
        </w:rPr>
        <w:t>,</w:t>
      </w:r>
    </w:p>
    <w:p w:rsidR="00676DFA" w:rsidRPr="00753F80" w:rsidRDefault="00676DFA" w:rsidP="00753F80">
      <w:pPr>
        <w:pStyle w:val="Akapitzlist"/>
        <w:numPr>
          <w:ilvl w:val="1"/>
          <w:numId w:val="1"/>
        </w:numPr>
        <w:shd w:val="clear" w:color="auto" w:fill="FFFFFF" w:themeFill="background1"/>
        <w:spacing w:after="120" w:line="240" w:lineRule="auto"/>
        <w:ind w:left="993" w:hanging="633"/>
        <w:jc w:val="both"/>
        <w:rPr>
          <w:rFonts w:cs="Arial"/>
          <w:lang w:eastAsia="ja-JP"/>
        </w:rPr>
      </w:pPr>
      <w:r w:rsidRPr="00753F80">
        <w:rPr>
          <w:rFonts w:cs="Arial"/>
          <w:lang w:eastAsia="ja-JP"/>
        </w:rPr>
        <w:t>o wykonaniu zamówienia  samodzielnie / z udziałem podwykonawców</w:t>
      </w:r>
    </w:p>
    <w:p w:rsidR="00676DFA" w:rsidRPr="00C70607" w:rsidRDefault="00676DFA" w:rsidP="00676DFA">
      <w:pPr>
        <w:pStyle w:val="Akapitzlist"/>
        <w:numPr>
          <w:ilvl w:val="1"/>
          <w:numId w:val="1"/>
        </w:numPr>
        <w:shd w:val="clear" w:color="auto" w:fill="FFFFFF" w:themeFill="background1"/>
        <w:spacing w:after="120" w:line="240" w:lineRule="auto"/>
        <w:ind w:left="993" w:hanging="633"/>
        <w:jc w:val="both"/>
        <w:rPr>
          <w:rFonts w:cs="Arial"/>
          <w:lang w:eastAsia="ja-JP"/>
        </w:rPr>
      </w:pPr>
      <w:r w:rsidRPr="009F74E4">
        <w:rPr>
          <w:rFonts w:cs="Arial"/>
          <w:lang w:eastAsia="ja-JP"/>
        </w:rPr>
        <w:t xml:space="preserve">o posiadaniu certyfikatu z zakresu jakości, ochrony środowiska oraz bezpieczeństwa i higieny </w:t>
      </w:r>
      <w:r>
        <w:rPr>
          <w:rFonts w:cs="Arial"/>
          <w:lang w:eastAsia="ja-JP"/>
        </w:rPr>
        <w:t xml:space="preserve"> </w:t>
      </w:r>
      <w:r w:rsidRPr="00C70607">
        <w:rPr>
          <w:rFonts w:cs="Arial"/>
          <w:lang w:eastAsia="ja-JP"/>
        </w:rPr>
        <w:t xml:space="preserve">pracy </w:t>
      </w:r>
      <w:r w:rsidRPr="00C70607">
        <w:rPr>
          <w:rFonts w:cs="Arial"/>
          <w:b/>
          <w:u w:val="single"/>
          <w:lang w:eastAsia="ja-JP"/>
        </w:rPr>
        <w:t>lub ich braku</w:t>
      </w:r>
      <w:r w:rsidRPr="00C70607">
        <w:rPr>
          <w:rFonts w:cs="Arial"/>
          <w:lang w:eastAsia="ja-JP"/>
        </w:rPr>
        <w:t>,</w:t>
      </w:r>
    </w:p>
    <w:p w:rsidR="00676DFA" w:rsidRPr="00BE22F8" w:rsidRDefault="00676DFA" w:rsidP="00676DFA">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o wykonaniu przedmiotu dostawy zgodnie z obowiązującymi przepisami ochrony środowiska oraz bezpieczeństwa i higieny pracy,</w:t>
      </w:r>
    </w:p>
    <w:p w:rsidR="00C15BA5" w:rsidRPr="00BE22F8" w:rsidRDefault="00C15BA5" w:rsidP="00A32AD5">
      <w:pPr>
        <w:pStyle w:val="Nagwek2"/>
        <w:numPr>
          <w:ilvl w:val="0"/>
          <w:numId w:val="1"/>
        </w:numPr>
        <w:spacing w:before="0" w:line="240" w:lineRule="auto"/>
        <w:ind w:left="426" w:hanging="502"/>
        <w:rPr>
          <w:rFonts w:asciiTheme="minorHAnsi" w:hAnsiTheme="minorHAnsi" w:cs="Arial"/>
          <w:lang w:val="pl-PL"/>
        </w:rPr>
      </w:pPr>
      <w:r w:rsidRPr="00BE22F8">
        <w:rPr>
          <w:rFonts w:asciiTheme="minorHAnsi" w:hAnsiTheme="minorHAnsi" w:cs="Arial"/>
          <w:szCs w:val="22"/>
          <w:lang w:val="pl-PL"/>
        </w:rPr>
        <w:t xml:space="preserve">Warunkiem dopuszczenia do przetargu jest </w:t>
      </w:r>
      <w:r w:rsidR="008F2139">
        <w:rPr>
          <w:rFonts w:asciiTheme="minorHAnsi" w:hAnsiTheme="minorHAnsi" w:cs="Arial"/>
          <w:szCs w:val="22"/>
          <w:lang w:val="pl-PL"/>
        </w:rPr>
        <w:t xml:space="preserve">również </w:t>
      </w:r>
      <w:r w:rsidRPr="00BE22F8">
        <w:rPr>
          <w:rFonts w:asciiTheme="minorHAnsi" w:hAnsiTheme="minorHAnsi" w:cs="Arial"/>
          <w:szCs w:val="22"/>
          <w:lang w:val="pl-PL"/>
        </w:rPr>
        <w:t>dołączenie do oferty:</w:t>
      </w:r>
    </w:p>
    <w:p w:rsidR="00C15BA5" w:rsidRPr="00914E24" w:rsidRDefault="006A4C0E"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Pr>
          <w:rFonts w:cs="Arial"/>
          <w:lang w:eastAsia="ja-JP"/>
        </w:rPr>
        <w:t>O</w:t>
      </w:r>
      <w:r w:rsidR="00C15BA5" w:rsidRPr="00BE22F8">
        <w:rPr>
          <w:rFonts w:cs="Arial"/>
          <w:lang w:eastAsia="ja-JP"/>
        </w:rPr>
        <w:t xml:space="preserve">świadczenia oferenta o wypełnieniu obowiązku informacyjnego przewidzianego w art. </w:t>
      </w:r>
      <w:r w:rsidR="005934D5" w:rsidRPr="00BE22F8">
        <w:rPr>
          <w:rFonts w:cs="Arial"/>
          <w:lang w:eastAsia="ja-JP"/>
        </w:rPr>
        <w:t xml:space="preserve"> </w:t>
      </w:r>
      <w:r w:rsidR="00C15BA5" w:rsidRPr="00914E24">
        <w:rPr>
          <w:rFonts w:cs="Arial"/>
          <w:lang w:eastAsia="ja-JP"/>
        </w:rPr>
        <w:t xml:space="preserve">13 lub art. 14 RODO wobec osób fizycznych, od których dane osobowe bezpośrednio lub pośrednio pozyskał, którego </w:t>
      </w:r>
      <w:r w:rsidR="00B33061" w:rsidRPr="00914E24">
        <w:rPr>
          <w:rFonts w:cs="Arial"/>
          <w:lang w:eastAsia="ja-JP"/>
        </w:rPr>
        <w:t>wzór stanowi załącznik nr 2</w:t>
      </w:r>
      <w:r w:rsidR="00C15BA5" w:rsidRPr="00914E24">
        <w:rPr>
          <w:rFonts w:cs="Arial"/>
          <w:lang w:eastAsia="ja-JP"/>
        </w:rPr>
        <w:t xml:space="preserve"> do ogłoszenia.</w:t>
      </w:r>
    </w:p>
    <w:p w:rsidR="00C15BA5" w:rsidRPr="00BE22F8" w:rsidRDefault="006A4C0E"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Pr>
          <w:rFonts w:cs="Arial"/>
          <w:lang w:eastAsia="ja-JP"/>
        </w:rPr>
        <w:t>W</w:t>
      </w:r>
      <w:r w:rsidR="00C15BA5" w:rsidRPr="00BE22F8">
        <w:rPr>
          <w:rFonts w:cs="Arial"/>
          <w:lang w:eastAsia="ja-JP"/>
        </w:rPr>
        <w:t xml:space="preserve"> przypadku gdy oferent jest osobą fizyczną oświadczenia oferenta o wyrażeniu </w:t>
      </w:r>
      <w:r w:rsidR="00C15BA5" w:rsidRPr="008A3C82">
        <w:rPr>
          <w:rFonts w:cs="Arial"/>
          <w:lang w:eastAsia="ja-JP"/>
        </w:rPr>
        <w:t>zgody na przetwarzanie przez Enea Połaniec S.A. danych osobowych</w:t>
      </w:r>
      <w:r w:rsidR="00C15BA5" w:rsidRPr="00BE22F8">
        <w:rPr>
          <w:rFonts w:cs="Arial"/>
          <w:lang w:eastAsia="ja-JP"/>
        </w:rPr>
        <w:t>, któr</w:t>
      </w:r>
      <w:r w:rsidR="00B33061" w:rsidRPr="00BE22F8">
        <w:rPr>
          <w:rFonts w:cs="Arial"/>
          <w:lang w:eastAsia="ja-JP"/>
        </w:rPr>
        <w:t>ego wzór stanowi załącznik nr 3</w:t>
      </w:r>
      <w:r w:rsidR="00C15BA5" w:rsidRPr="00BE22F8">
        <w:rPr>
          <w:rFonts w:cs="Arial"/>
          <w:lang w:eastAsia="ja-JP"/>
        </w:rPr>
        <w:t xml:space="preserve"> do ogłoszenia.</w:t>
      </w:r>
    </w:p>
    <w:p w:rsidR="00C15BA5" w:rsidRPr="00BE22F8" w:rsidRDefault="00C15BA5" w:rsidP="008A3C82">
      <w:pPr>
        <w:pStyle w:val="Akapitzlist"/>
        <w:numPr>
          <w:ilvl w:val="1"/>
          <w:numId w:val="1"/>
        </w:numPr>
        <w:shd w:val="clear" w:color="auto" w:fill="FFFFFF" w:themeFill="background1"/>
        <w:spacing w:after="120" w:line="240" w:lineRule="auto"/>
        <w:ind w:left="993" w:hanging="633"/>
        <w:jc w:val="both"/>
        <w:rPr>
          <w:rFonts w:cs="Arial"/>
          <w:lang w:eastAsia="ja-JP"/>
        </w:rPr>
      </w:pPr>
      <w:r w:rsidRPr="00BE22F8">
        <w:rPr>
          <w:rFonts w:cs="Arial"/>
          <w:lang w:eastAsia="ja-JP"/>
        </w:rPr>
        <w:t xml:space="preserve"> Integralną częścią ogłoszenia jest klauzula informacyjna wynikająca z obowiązku informacyjnego Administratora (Enea Połaniec S.A</w:t>
      </w:r>
      <w:r w:rsidR="00B33061" w:rsidRPr="00BE22F8">
        <w:rPr>
          <w:rFonts w:cs="Arial"/>
          <w:lang w:eastAsia="ja-JP"/>
        </w:rPr>
        <w:t>.) stanowiąca Załącznik nr 4</w:t>
      </w:r>
      <w:r w:rsidRPr="00BE22F8">
        <w:rPr>
          <w:rFonts w:cs="Arial"/>
          <w:lang w:eastAsia="ja-JP"/>
        </w:rPr>
        <w:t xml:space="preserve"> do ogłoszenia.</w:t>
      </w:r>
    </w:p>
    <w:p w:rsidR="00253F7F" w:rsidRDefault="0015782C" w:rsidP="00A32AD5">
      <w:pPr>
        <w:pStyle w:val="Nagwek2"/>
        <w:numPr>
          <w:ilvl w:val="0"/>
          <w:numId w:val="1"/>
        </w:numPr>
        <w:spacing w:before="0" w:line="240" w:lineRule="auto"/>
        <w:ind w:left="426" w:hanging="502"/>
        <w:rPr>
          <w:rFonts w:asciiTheme="minorHAnsi" w:hAnsiTheme="minorHAnsi" w:cs="Arial"/>
          <w:szCs w:val="22"/>
        </w:rPr>
      </w:pPr>
      <w:r w:rsidRPr="00BE22F8">
        <w:rPr>
          <w:rFonts w:asciiTheme="minorHAnsi" w:hAnsiTheme="minorHAnsi" w:cs="Arial"/>
          <w:szCs w:val="22"/>
        </w:rPr>
        <w:t>Kryterium oceny ofert: 100% cena</w:t>
      </w:r>
      <w:r w:rsidR="007438B8" w:rsidRPr="00BE22F8">
        <w:rPr>
          <w:rFonts w:asciiTheme="minorHAnsi" w:hAnsiTheme="minorHAnsi" w:cs="Arial"/>
          <w:szCs w:val="22"/>
        </w:rPr>
        <w:t>.</w:t>
      </w:r>
    </w:p>
    <w:tbl>
      <w:tblPr>
        <w:tblW w:w="0" w:type="auto"/>
        <w:tblCellMar>
          <w:left w:w="0" w:type="dxa"/>
          <w:right w:w="0" w:type="dxa"/>
        </w:tblCellMar>
        <w:tblLook w:val="04A0" w:firstRow="1" w:lastRow="0" w:firstColumn="1" w:lastColumn="0" w:noHBand="0" w:noVBand="1"/>
      </w:tblPr>
      <w:tblGrid>
        <w:gridCol w:w="4394"/>
        <w:gridCol w:w="3818"/>
      </w:tblGrid>
      <w:tr w:rsidR="001A5075" w:rsidRPr="008F4A04" w:rsidTr="001257C6">
        <w:tc>
          <w:tcPr>
            <w:tcW w:w="43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A5075" w:rsidRPr="008F4A04" w:rsidRDefault="001A5075" w:rsidP="00A32AD5">
            <w:pPr>
              <w:pStyle w:val="Akapitzlist"/>
              <w:autoSpaceDE w:val="0"/>
              <w:autoSpaceDN w:val="0"/>
              <w:spacing w:after="120" w:line="240" w:lineRule="auto"/>
              <w:ind w:left="786"/>
              <w:rPr>
                <w:rFonts w:ascii="Franklin Gothic Book" w:hAnsi="Franklin Gothic Book" w:cs="Arial"/>
                <w:b/>
                <w:bCs/>
                <w:i/>
                <w:iCs/>
              </w:rPr>
            </w:pPr>
            <w:r w:rsidRPr="008F4A04">
              <w:rPr>
                <w:rFonts w:ascii="Franklin Gothic Book" w:hAnsi="Franklin Gothic Book" w:cs="Arial"/>
                <w:b/>
                <w:bCs/>
                <w:i/>
                <w:iCs/>
              </w:rPr>
              <w:t>NAZWA KRYTERIUM</w:t>
            </w:r>
          </w:p>
        </w:tc>
        <w:tc>
          <w:tcPr>
            <w:tcW w:w="38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A5075" w:rsidRPr="008F4A04" w:rsidRDefault="001A5075" w:rsidP="00A32AD5">
            <w:pPr>
              <w:pStyle w:val="Akapitzlist"/>
              <w:autoSpaceDE w:val="0"/>
              <w:autoSpaceDN w:val="0"/>
              <w:spacing w:after="120" w:line="240" w:lineRule="auto"/>
              <w:ind w:left="-69"/>
              <w:jc w:val="center"/>
              <w:rPr>
                <w:rFonts w:ascii="Franklin Gothic Book" w:hAnsi="Franklin Gothic Book" w:cs="Arial"/>
                <w:b/>
                <w:bCs/>
                <w:i/>
                <w:iCs/>
                <w:lang w:eastAsia="pl-PL"/>
              </w:rPr>
            </w:pPr>
            <w:r w:rsidRPr="008F4A04">
              <w:rPr>
                <w:rFonts w:ascii="Franklin Gothic Book" w:hAnsi="Franklin Gothic Book" w:cs="Arial"/>
                <w:b/>
                <w:bCs/>
                <w:i/>
                <w:iCs/>
              </w:rPr>
              <w:t>WAGA (udział procentowy)</w:t>
            </w:r>
          </w:p>
          <w:p w:rsidR="001A5075" w:rsidRPr="008F4A04" w:rsidRDefault="001A5075" w:rsidP="00A32AD5">
            <w:pPr>
              <w:pStyle w:val="Akapitzlist"/>
              <w:autoSpaceDE w:val="0"/>
              <w:autoSpaceDN w:val="0"/>
              <w:spacing w:after="120" w:line="240" w:lineRule="auto"/>
              <w:ind w:left="-69"/>
              <w:jc w:val="center"/>
              <w:rPr>
                <w:rFonts w:ascii="Franklin Gothic Book" w:hAnsi="Franklin Gothic Book" w:cs="Arial"/>
                <w:b/>
                <w:bCs/>
                <w:i/>
                <w:iCs/>
              </w:rPr>
            </w:pPr>
            <w:r w:rsidRPr="008F4A04">
              <w:rPr>
                <w:rFonts w:ascii="Franklin Gothic Book" w:hAnsi="Franklin Gothic Book" w:cs="Arial"/>
                <w:b/>
                <w:bCs/>
                <w:i/>
                <w:iCs/>
              </w:rPr>
              <w:t>(W)</w:t>
            </w:r>
          </w:p>
        </w:tc>
      </w:tr>
      <w:tr w:rsidR="001A5075" w:rsidRPr="008F4A04" w:rsidTr="001257C6">
        <w:tc>
          <w:tcPr>
            <w:tcW w:w="43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A5075" w:rsidRPr="006A4C0E" w:rsidRDefault="001A5075" w:rsidP="00A32AD5">
            <w:pPr>
              <w:spacing w:after="120" w:line="240" w:lineRule="auto"/>
              <w:jc w:val="center"/>
              <w:rPr>
                <w:rFonts w:cs="Arial"/>
              </w:rPr>
            </w:pPr>
            <w:r w:rsidRPr="006A4C0E">
              <w:rPr>
                <w:rFonts w:cs="Arial"/>
              </w:rPr>
              <w:t>Wynagrodzenie Ofertowe netto</w:t>
            </w:r>
          </w:p>
        </w:tc>
        <w:tc>
          <w:tcPr>
            <w:tcW w:w="3818" w:type="dxa"/>
            <w:tcBorders>
              <w:top w:val="nil"/>
              <w:left w:val="nil"/>
              <w:bottom w:val="single" w:sz="8" w:space="0" w:color="auto"/>
              <w:right w:val="single" w:sz="8" w:space="0" w:color="auto"/>
            </w:tcBorders>
            <w:tcMar>
              <w:top w:w="0" w:type="dxa"/>
              <w:left w:w="108" w:type="dxa"/>
              <w:bottom w:w="0" w:type="dxa"/>
              <w:right w:w="108" w:type="dxa"/>
            </w:tcMar>
            <w:vAlign w:val="center"/>
          </w:tcPr>
          <w:p w:rsidR="001A5075" w:rsidRPr="006A4C0E" w:rsidRDefault="001A5075" w:rsidP="00A32AD5">
            <w:pPr>
              <w:pStyle w:val="Akapitzlist"/>
              <w:autoSpaceDE w:val="0"/>
              <w:autoSpaceDN w:val="0"/>
              <w:spacing w:after="120" w:line="240" w:lineRule="auto"/>
              <w:ind w:left="291"/>
              <w:jc w:val="center"/>
              <w:rPr>
                <w:rFonts w:cs="Arial"/>
                <w:b/>
                <w:bCs/>
              </w:rPr>
            </w:pPr>
            <w:r w:rsidRPr="006A4C0E">
              <w:rPr>
                <w:rFonts w:cs="Arial"/>
                <w:b/>
                <w:bCs/>
              </w:rPr>
              <w:t>100%</w:t>
            </w:r>
          </w:p>
        </w:tc>
      </w:tr>
    </w:tbl>
    <w:p w:rsidR="001A5075" w:rsidRPr="00BE22F8" w:rsidRDefault="001A5075" w:rsidP="00A32AD5">
      <w:pPr>
        <w:spacing w:after="120" w:line="240" w:lineRule="auto"/>
        <w:rPr>
          <w:rFonts w:eastAsia="Calibri" w:cs="Arial"/>
          <w:b/>
          <w:bCs/>
        </w:rPr>
      </w:pPr>
      <w:r w:rsidRPr="008F4A04">
        <w:rPr>
          <w:rFonts w:ascii="Franklin Gothic Book" w:hAnsi="Franklin Gothic Book"/>
          <w:b/>
          <w:bCs/>
        </w:rPr>
        <w:t>Ad. 1</w:t>
      </w:r>
      <w:r w:rsidRPr="00BE22F8">
        <w:rPr>
          <w:b/>
          <w:bCs/>
        </w:rPr>
        <w:t>. Kryterium K1 –Wynagrodzenie Ofertowe netto - znaczenie (waga) 100%</w:t>
      </w:r>
    </w:p>
    <w:p w:rsidR="001A5075" w:rsidRPr="00BE22F8" w:rsidRDefault="001A5075" w:rsidP="00A32AD5">
      <w:pPr>
        <w:spacing w:after="120" w:line="240" w:lineRule="auto"/>
        <w:ind w:left="720"/>
      </w:pPr>
      <w:r w:rsidRPr="00BE22F8">
        <w:t>(porównywana będzie Cena netto zawierająca podatek VAT)</w:t>
      </w:r>
    </w:p>
    <w:p w:rsidR="001A5075" w:rsidRPr="00BE22F8" w:rsidRDefault="001A5075" w:rsidP="00A32AD5">
      <w:pPr>
        <w:spacing w:after="120" w:line="240" w:lineRule="auto"/>
        <w:ind w:left="720"/>
        <w:rPr>
          <w:i/>
          <w:iCs/>
        </w:rPr>
      </w:pPr>
      <m:oMathPara>
        <m:oMath>
          <m:r>
            <w:rPr>
              <w:rFonts w:ascii="Cambria Math" w:hAnsi="Cambria Math"/>
              <w:shd w:val="clear" w:color="auto" w:fill="D9D9D9"/>
            </w:rPr>
            <m:t>K1=</m:t>
          </m:r>
          <m:f>
            <m:fPr>
              <m:ctrlPr>
                <w:rPr>
                  <w:rFonts w:ascii="Cambria Math" w:eastAsia="Calibri" w:hAnsi="Cambria Math"/>
                  <w:i/>
                  <w:iCs/>
                  <w:shd w:val="clear" w:color="auto" w:fill="D9D9D9"/>
                </w:rPr>
              </m:ctrlPr>
            </m:fPr>
            <m:num>
              <m:r>
                <w:rPr>
                  <w:rFonts w:ascii="Cambria Math" w:hAnsi="Cambria Math"/>
                  <w:shd w:val="clear" w:color="auto" w:fill="D9D9D9"/>
                </w:rPr>
                <m:t>Cn</m:t>
              </m:r>
            </m:num>
            <m:den>
              <m:r>
                <w:rPr>
                  <w:rFonts w:ascii="Cambria Math" w:hAnsi="Cambria Math"/>
                  <w:shd w:val="clear" w:color="auto" w:fill="D9D9D9"/>
                </w:rPr>
                <m:t>Co</m:t>
              </m:r>
            </m:den>
          </m:f>
          <m:r>
            <w:rPr>
              <w:rFonts w:ascii="Cambria Math" w:hAnsi="Cambria Math"/>
              <w:shd w:val="clear" w:color="auto" w:fill="D9D9D9"/>
            </w:rPr>
            <m:t>100%</m:t>
          </m:r>
        </m:oMath>
      </m:oMathPara>
    </w:p>
    <w:p w:rsidR="001A5075" w:rsidRPr="00BE22F8" w:rsidRDefault="001A5075" w:rsidP="00A32AD5">
      <w:pPr>
        <w:spacing w:after="120" w:line="240" w:lineRule="auto"/>
        <w:ind w:left="720"/>
        <w:rPr>
          <w:i/>
          <w:iCs/>
        </w:rPr>
      </w:pPr>
      <w:r w:rsidRPr="00BE22F8">
        <w:rPr>
          <w:i/>
          <w:iCs/>
        </w:rPr>
        <w:t>gdzie</w:t>
      </w:r>
    </w:p>
    <w:p w:rsidR="001A5075" w:rsidRPr="00BE22F8" w:rsidRDefault="001A5075" w:rsidP="00A32AD5">
      <w:pPr>
        <w:spacing w:after="120" w:line="240" w:lineRule="auto"/>
        <w:jc w:val="both"/>
        <w:rPr>
          <w:i/>
          <w:iCs/>
        </w:rPr>
      </w:pPr>
      <w:r w:rsidRPr="00BE22F8">
        <w:rPr>
          <w:i/>
          <w:iCs/>
        </w:rPr>
        <w:t>Cn – wynagrodzenie  najniższe  z ocenianych Ofert/najniższa wartość oferty (brutto),</w:t>
      </w:r>
    </w:p>
    <w:p w:rsidR="001A5075" w:rsidRDefault="001A5075" w:rsidP="00A32AD5">
      <w:pPr>
        <w:spacing w:after="120" w:line="240" w:lineRule="auto"/>
        <w:rPr>
          <w:i/>
          <w:iCs/>
        </w:rPr>
      </w:pPr>
      <w:r w:rsidRPr="00BE22F8">
        <w:rPr>
          <w:i/>
          <w:iCs/>
        </w:rPr>
        <w:t>Co – wynagrodzenie ocenianej Oferty/wartość ocenianej oferty (brutto).</w:t>
      </w:r>
    </w:p>
    <w:p w:rsidR="003F31BE" w:rsidRDefault="003F31BE" w:rsidP="00A32AD5">
      <w:pPr>
        <w:spacing w:after="120" w:line="240" w:lineRule="auto"/>
        <w:rPr>
          <w:i/>
          <w:iCs/>
        </w:rPr>
      </w:pPr>
    </w:p>
    <w:p w:rsidR="003F31BE" w:rsidRPr="00BE22F8" w:rsidRDefault="003F31BE" w:rsidP="00A32AD5">
      <w:pPr>
        <w:spacing w:after="120" w:line="240" w:lineRule="auto"/>
        <w:rPr>
          <w:i/>
          <w:iCs/>
        </w:rPr>
      </w:pPr>
    </w:p>
    <w:p w:rsidR="008B7060" w:rsidRPr="00BE22F8" w:rsidRDefault="00AB2F9F" w:rsidP="00A32AD5">
      <w:pPr>
        <w:pStyle w:val="Nagwek2"/>
        <w:numPr>
          <w:ilvl w:val="0"/>
          <w:numId w:val="1"/>
        </w:numPr>
        <w:spacing w:before="0" w:line="240" w:lineRule="auto"/>
        <w:ind w:left="426" w:hanging="502"/>
        <w:rPr>
          <w:rFonts w:asciiTheme="minorHAnsi" w:hAnsiTheme="minorHAnsi" w:cs="Arial"/>
          <w:lang w:val="pl-PL"/>
        </w:rPr>
      </w:pPr>
      <w:r w:rsidRPr="00BE22F8">
        <w:rPr>
          <w:rFonts w:asciiTheme="minorHAnsi" w:hAnsiTheme="minorHAnsi" w:cs="Arial"/>
          <w:szCs w:val="22"/>
          <w:lang w:val="pl-PL"/>
        </w:rPr>
        <w:lastRenderedPageBreak/>
        <w:t>Oferent ponosi wszystkie koszty związane ze sporządzeniem i przedłożeniem oferty.</w:t>
      </w:r>
    </w:p>
    <w:p w:rsidR="00D64C5F" w:rsidRPr="00BE22F8" w:rsidRDefault="003264D5" w:rsidP="00A32AD5">
      <w:pPr>
        <w:pStyle w:val="Nagwek2"/>
        <w:numPr>
          <w:ilvl w:val="0"/>
          <w:numId w:val="1"/>
        </w:numPr>
        <w:spacing w:before="0" w:line="240" w:lineRule="auto"/>
        <w:ind w:left="426" w:hanging="502"/>
        <w:rPr>
          <w:rFonts w:asciiTheme="minorHAnsi" w:hAnsiTheme="minorHAnsi" w:cs="Arial"/>
          <w:lang w:val="pl-PL"/>
        </w:rPr>
      </w:pPr>
      <w:r w:rsidRPr="00BE22F8">
        <w:rPr>
          <w:rFonts w:asciiTheme="minorHAnsi" w:hAnsiTheme="minorHAnsi" w:cs="Arial"/>
          <w:lang w:val="pl-PL"/>
        </w:rPr>
        <w:t>Zamówienie</w:t>
      </w:r>
      <w:r w:rsidR="00D64C5F" w:rsidRPr="00BE22F8">
        <w:rPr>
          <w:rFonts w:asciiTheme="minorHAnsi" w:hAnsiTheme="minorHAnsi" w:cs="Arial"/>
          <w:lang w:val="pl-PL"/>
        </w:rPr>
        <w:t xml:space="preserve"> będzie z</w:t>
      </w:r>
      <w:r w:rsidRPr="00BE22F8">
        <w:rPr>
          <w:rFonts w:asciiTheme="minorHAnsi" w:hAnsiTheme="minorHAnsi" w:cs="Arial"/>
          <w:lang w:val="pl-PL"/>
        </w:rPr>
        <w:t>ło</w:t>
      </w:r>
      <w:r w:rsidR="000F7C60" w:rsidRPr="00BE22F8">
        <w:rPr>
          <w:rFonts w:asciiTheme="minorHAnsi" w:hAnsiTheme="minorHAnsi" w:cs="Arial"/>
          <w:lang w:val="pl-PL"/>
        </w:rPr>
        <w:t>ż</w:t>
      </w:r>
      <w:r w:rsidRPr="00BE22F8">
        <w:rPr>
          <w:rFonts w:asciiTheme="minorHAnsi" w:hAnsiTheme="minorHAnsi" w:cs="Arial"/>
          <w:lang w:val="pl-PL"/>
        </w:rPr>
        <w:t>one</w:t>
      </w:r>
      <w:r w:rsidR="00D64C5F" w:rsidRPr="00BE22F8">
        <w:rPr>
          <w:rFonts w:asciiTheme="minorHAnsi" w:hAnsiTheme="minorHAnsi" w:cs="Arial"/>
          <w:lang w:val="pl-PL"/>
        </w:rPr>
        <w:t xml:space="preserve"> zgodnie Ogólny</w:t>
      </w:r>
      <w:r w:rsidRPr="00BE22F8">
        <w:rPr>
          <w:rFonts w:asciiTheme="minorHAnsi" w:hAnsiTheme="minorHAnsi" w:cs="Arial"/>
          <w:lang w:val="pl-PL"/>
        </w:rPr>
        <w:t>mi</w:t>
      </w:r>
      <w:r w:rsidR="00D64C5F" w:rsidRPr="00BE22F8">
        <w:rPr>
          <w:rFonts w:asciiTheme="minorHAnsi" w:hAnsiTheme="minorHAnsi" w:cs="Arial"/>
          <w:lang w:val="pl-PL"/>
        </w:rPr>
        <w:t xml:space="preserve"> Warunka</w:t>
      </w:r>
      <w:r w:rsidRPr="00BE22F8">
        <w:rPr>
          <w:rFonts w:asciiTheme="minorHAnsi" w:hAnsiTheme="minorHAnsi" w:cs="Arial"/>
          <w:lang w:val="pl-PL"/>
        </w:rPr>
        <w:t>mi</w:t>
      </w:r>
      <w:r w:rsidR="00D64C5F" w:rsidRPr="00BE22F8">
        <w:rPr>
          <w:rFonts w:asciiTheme="minorHAnsi" w:hAnsiTheme="minorHAnsi" w:cs="Arial"/>
          <w:lang w:val="pl-PL"/>
        </w:rPr>
        <w:t xml:space="preserve"> Zakupu </w:t>
      </w:r>
      <w:r w:rsidR="00EC0D5D" w:rsidRPr="00BE22F8">
        <w:rPr>
          <w:rFonts w:asciiTheme="minorHAnsi" w:hAnsiTheme="minorHAnsi" w:cs="Arial"/>
          <w:lang w:val="pl-PL"/>
        </w:rPr>
        <w:t xml:space="preserve">Towarów </w:t>
      </w:r>
      <w:r w:rsidR="00D64C5F" w:rsidRPr="00BE22F8">
        <w:rPr>
          <w:rFonts w:asciiTheme="minorHAnsi" w:hAnsiTheme="minorHAnsi" w:cs="Arial"/>
          <w:lang w:val="pl-PL"/>
        </w:rPr>
        <w:t>Enea Połaniec S.A. umieszczonych na stronie:</w:t>
      </w:r>
    </w:p>
    <w:p w:rsidR="0050494E" w:rsidRPr="00BE22F8" w:rsidRDefault="0050494E" w:rsidP="00A32AD5">
      <w:pPr>
        <w:pStyle w:val="Nagwek2"/>
        <w:numPr>
          <w:ilvl w:val="0"/>
          <w:numId w:val="0"/>
        </w:numPr>
        <w:spacing w:before="0" w:line="240" w:lineRule="auto"/>
        <w:ind w:left="426"/>
        <w:rPr>
          <w:rStyle w:val="Hipercze"/>
          <w:rFonts w:asciiTheme="minorHAnsi" w:eastAsiaTheme="minorHAnsi" w:hAnsiTheme="minorHAnsi"/>
          <w:bCs w:val="0"/>
          <w:iCs w:val="0"/>
          <w:kern w:val="0"/>
          <w:sz w:val="20"/>
          <w:szCs w:val="20"/>
          <w:lang w:val="pl-PL"/>
        </w:rPr>
      </w:pPr>
      <w:r w:rsidRPr="00BE22F8">
        <w:rPr>
          <w:rStyle w:val="Hipercze"/>
          <w:rFonts w:asciiTheme="minorHAnsi" w:eastAsiaTheme="minorHAnsi" w:hAnsiTheme="minorHAnsi"/>
          <w:bCs w:val="0"/>
          <w:iCs w:val="0"/>
          <w:kern w:val="0"/>
          <w:sz w:val="20"/>
          <w:szCs w:val="20"/>
          <w:lang w:val="pl-PL"/>
        </w:rPr>
        <w:t>https://www.enea.pl/polaniec/dokumenty/owzt_enea-polaniec-s.a.2017-04-11.pdf?t=1529407256</w:t>
      </w:r>
    </w:p>
    <w:p w:rsidR="00D64C5F" w:rsidRPr="00BE22F8" w:rsidRDefault="00D64C5F" w:rsidP="00A32AD5">
      <w:pPr>
        <w:pStyle w:val="Nagwek2"/>
        <w:numPr>
          <w:ilvl w:val="0"/>
          <w:numId w:val="0"/>
        </w:numPr>
        <w:spacing w:before="0" w:line="240" w:lineRule="auto"/>
        <w:ind w:left="426"/>
        <w:rPr>
          <w:rFonts w:asciiTheme="minorHAnsi" w:hAnsiTheme="minorHAnsi" w:cs="Arial"/>
          <w:lang w:val="pl-PL"/>
        </w:rPr>
      </w:pPr>
      <w:r w:rsidRPr="00BE22F8">
        <w:rPr>
          <w:rFonts w:asciiTheme="minorHAnsi" w:hAnsiTheme="minorHAnsi" w:cs="Arial"/>
          <w:lang w:val="pl-PL"/>
        </w:rPr>
        <w:t>w wersji obowiązującej na dzień publikacji Ogłoszenia.</w:t>
      </w:r>
    </w:p>
    <w:p w:rsidR="00D64C5F" w:rsidRPr="00BE22F8" w:rsidRDefault="00D64C5F" w:rsidP="00A32AD5">
      <w:pPr>
        <w:pStyle w:val="Nagwek2"/>
        <w:numPr>
          <w:ilvl w:val="0"/>
          <w:numId w:val="1"/>
        </w:numPr>
        <w:spacing w:before="0" w:line="240" w:lineRule="auto"/>
        <w:ind w:left="426" w:hanging="502"/>
        <w:rPr>
          <w:rFonts w:asciiTheme="minorHAnsi" w:hAnsiTheme="minorHAnsi" w:cs="Arial"/>
          <w:lang w:val="pl-PL"/>
        </w:rPr>
      </w:pPr>
      <w:r w:rsidRPr="00BE22F8">
        <w:rPr>
          <w:rFonts w:asciiTheme="minorHAnsi" w:hAnsiTheme="minorHAnsi" w:cs="Arial"/>
          <w:lang w:val="pl-PL"/>
        </w:rPr>
        <w:t>Wymagania Zamawiającego w zakresie wykonywania prac na obiektach na terenie Zamawiającego zamieszczone są na stronie internetowej</w:t>
      </w:r>
      <w:r w:rsidRPr="00914E24">
        <w:rPr>
          <w:rFonts w:asciiTheme="minorHAnsi" w:hAnsiTheme="minorHAnsi" w:cs="Arial"/>
          <w:color w:val="000000" w:themeColor="text1"/>
          <w:lang w:val="pl-PL"/>
        </w:rPr>
        <w:t xml:space="preserve"> </w:t>
      </w:r>
      <w:hyperlink r:id="rId9" w:history="1">
        <w:r w:rsidRPr="00BE22F8">
          <w:rPr>
            <w:rStyle w:val="Hipercze"/>
            <w:rFonts w:asciiTheme="minorHAnsi" w:eastAsiaTheme="minorHAnsi" w:hAnsiTheme="minorHAnsi" w:cs="Arial"/>
            <w:bCs w:val="0"/>
            <w:iCs w:val="0"/>
            <w:kern w:val="0"/>
            <w:sz w:val="20"/>
            <w:szCs w:val="20"/>
            <w:lang w:val="pl-PL"/>
          </w:rPr>
          <w:t>https://www.enea.pl/pl/grupaenea/o-grupie/spolki-grupy-enea/polaniec/zamowienia/dokumenty</w:t>
        </w:r>
      </w:hyperlink>
      <w:r w:rsidRPr="00914E24">
        <w:rPr>
          <w:rFonts w:asciiTheme="minorHAnsi" w:hAnsiTheme="minorHAnsi"/>
          <w:color w:val="000000" w:themeColor="text1"/>
          <w:lang w:val="pl-PL"/>
        </w:rPr>
        <w:t xml:space="preserve">. </w:t>
      </w:r>
      <w:r w:rsidRPr="00BE22F8">
        <w:rPr>
          <w:rFonts w:asciiTheme="minorHAnsi" w:hAnsiTheme="minorHAnsi" w:cs="Arial"/>
          <w:lang w:val="pl-PL"/>
        </w:rPr>
        <w:t xml:space="preserve">Dostawca zobowiązany jest do zapoznania się z tymi dokumentami i postępowania zgodnie z ustalonymi tam zasadami. </w:t>
      </w:r>
    </w:p>
    <w:p w:rsidR="006F7473" w:rsidRPr="00BE22F8" w:rsidRDefault="006F7473" w:rsidP="00A32AD5">
      <w:pPr>
        <w:pStyle w:val="Nagwek2"/>
        <w:numPr>
          <w:ilvl w:val="0"/>
          <w:numId w:val="1"/>
        </w:numPr>
        <w:spacing w:before="0" w:line="240" w:lineRule="auto"/>
        <w:ind w:left="426" w:hanging="502"/>
        <w:rPr>
          <w:rFonts w:cs="Arial"/>
          <w:color w:val="000000" w:themeColor="text1"/>
          <w:lang w:val="pl-PL" w:eastAsia="ja-JP"/>
        </w:rPr>
      </w:pPr>
      <w:r w:rsidRPr="00BE22F8">
        <w:rPr>
          <w:rFonts w:asciiTheme="minorHAnsi" w:hAnsiTheme="minorHAnsi" w:cs="Arial"/>
          <w:color w:val="000000" w:themeColor="text1"/>
          <w:lang w:val="pl-PL" w:eastAsia="ja-JP"/>
        </w:rPr>
        <w:t>Zamawiający udzieli zamówienia wybranemu oferentowi, zgodnie z zapytaniem ofertowym i warunkami ustalonymi podczas ewentualnych negocjacji.</w:t>
      </w:r>
    </w:p>
    <w:p w:rsidR="0015782C" w:rsidRPr="000078F0" w:rsidRDefault="00AB2F9F" w:rsidP="00A32AD5">
      <w:pPr>
        <w:pStyle w:val="Nagwek2"/>
        <w:numPr>
          <w:ilvl w:val="0"/>
          <w:numId w:val="1"/>
        </w:numPr>
        <w:spacing w:before="0" w:line="240" w:lineRule="auto"/>
        <w:ind w:left="426" w:hanging="502"/>
        <w:rPr>
          <w:rFonts w:asciiTheme="minorHAnsi" w:hAnsiTheme="minorHAnsi" w:cs="Arial"/>
          <w:bCs w:val="0"/>
          <w:szCs w:val="22"/>
          <w:lang w:val="pl-PL"/>
        </w:rPr>
      </w:pPr>
      <w:r w:rsidRPr="000078F0">
        <w:rPr>
          <w:rFonts w:asciiTheme="minorHAnsi" w:hAnsiTheme="minorHAnsi" w:cs="Arial"/>
          <w:szCs w:val="22"/>
          <w:lang w:val="pl-PL"/>
        </w:rPr>
        <w:t>Zamawiający</w:t>
      </w:r>
      <w:r w:rsidRPr="000078F0">
        <w:rPr>
          <w:rFonts w:asciiTheme="minorHAnsi" w:hAnsiTheme="minorHAnsi" w:cs="Arial"/>
          <w:bCs w:val="0"/>
          <w:szCs w:val="22"/>
          <w:lang w:val="pl-PL"/>
        </w:rPr>
        <w:t xml:space="preserve"> zastrzega sobie prawo do przyjęcia lub odrzucenia oferty w każdym czasie  przed zawarciem umowy, bez podejmowania tym samym jakiegokolwiek zobowiązania  wobec dotkniętego tym oferenta, lub jakichkolwiek obowiązków informowania dotkniętego oferenta o </w:t>
      </w:r>
      <w:r w:rsidRPr="000078F0">
        <w:rPr>
          <w:rFonts w:asciiTheme="minorHAnsi" w:hAnsiTheme="minorHAnsi" w:cs="Arial"/>
          <w:szCs w:val="22"/>
          <w:lang w:val="pl-PL"/>
        </w:rPr>
        <w:t>podstawach do takiego działania.</w:t>
      </w:r>
    </w:p>
    <w:p w:rsidR="00CE6205" w:rsidRPr="00DD1C56" w:rsidRDefault="00CB29DE" w:rsidP="008A3C82">
      <w:pPr>
        <w:pStyle w:val="Nagwek2"/>
        <w:numPr>
          <w:ilvl w:val="0"/>
          <w:numId w:val="1"/>
        </w:numPr>
        <w:spacing w:before="0" w:line="240" w:lineRule="auto"/>
        <w:ind w:left="426" w:hanging="502"/>
        <w:rPr>
          <w:rFonts w:cs="Arial"/>
          <w:lang w:val="pl-PL"/>
        </w:rPr>
      </w:pPr>
      <w:r w:rsidRPr="008A3C82">
        <w:rPr>
          <w:rFonts w:asciiTheme="minorHAnsi" w:hAnsiTheme="minorHAnsi" w:cs="Arial"/>
          <w:szCs w:val="22"/>
          <w:lang w:val="pl-PL"/>
        </w:rPr>
        <w:t>Ofertę należy złożyć</w:t>
      </w:r>
      <w:r w:rsidR="00411968" w:rsidRPr="008A3C82">
        <w:rPr>
          <w:rFonts w:asciiTheme="minorHAnsi" w:hAnsiTheme="minorHAnsi" w:cs="Arial"/>
          <w:szCs w:val="22"/>
          <w:lang w:val="pl-PL"/>
        </w:rPr>
        <w:t xml:space="preserve"> na Formularzu Oferty – Załącznik nr </w:t>
      </w:r>
      <w:r w:rsidR="006E6D40">
        <w:rPr>
          <w:rFonts w:asciiTheme="minorHAnsi" w:hAnsiTheme="minorHAnsi" w:cs="Arial"/>
          <w:szCs w:val="22"/>
          <w:lang w:val="pl-PL"/>
        </w:rPr>
        <w:t>1</w:t>
      </w:r>
      <w:r w:rsidR="00411968" w:rsidRPr="008A3C82">
        <w:rPr>
          <w:rFonts w:asciiTheme="minorHAnsi" w:hAnsiTheme="minorHAnsi" w:cs="Arial"/>
          <w:szCs w:val="22"/>
          <w:lang w:val="pl-PL"/>
        </w:rPr>
        <w:t xml:space="preserve"> do Ogłoszenia. Złożona oferta powinna być opatrzona pieczątką firmową oraz podpisana przez podmiot uprawniony do reprezentacji oferenta</w:t>
      </w:r>
      <w:r w:rsidR="00CE6205" w:rsidRPr="008A3C82">
        <w:rPr>
          <w:rFonts w:asciiTheme="minorHAnsi" w:hAnsiTheme="minorHAnsi" w:cs="Arial"/>
          <w:szCs w:val="22"/>
          <w:lang w:val="pl-PL"/>
        </w:rPr>
        <w:t xml:space="preserve">. </w:t>
      </w:r>
    </w:p>
    <w:p w:rsidR="00411968" w:rsidRPr="00E32815" w:rsidRDefault="00411968" w:rsidP="008A3C82">
      <w:pPr>
        <w:pStyle w:val="Nagwek2"/>
        <w:numPr>
          <w:ilvl w:val="0"/>
          <w:numId w:val="1"/>
        </w:numPr>
        <w:spacing w:before="0" w:line="240" w:lineRule="auto"/>
        <w:ind w:left="426" w:hanging="502"/>
        <w:rPr>
          <w:rFonts w:asciiTheme="minorHAnsi" w:hAnsiTheme="minorHAnsi" w:cstheme="minorHAnsi"/>
        </w:rPr>
      </w:pPr>
      <w:r w:rsidRPr="008A3C82">
        <w:rPr>
          <w:rFonts w:asciiTheme="minorHAnsi" w:hAnsiTheme="minorHAnsi" w:cs="Arial"/>
          <w:szCs w:val="22"/>
          <w:lang w:val="pl-PL"/>
        </w:rPr>
        <w:t xml:space="preserve">Termin składania ofert: </w:t>
      </w:r>
      <w:r w:rsidRPr="00177D7A">
        <w:rPr>
          <w:rFonts w:asciiTheme="minorHAnsi" w:hAnsiTheme="minorHAnsi" w:cstheme="minorHAnsi"/>
          <w:szCs w:val="22"/>
          <w:lang w:val="pl-PL"/>
        </w:rPr>
        <w:t>do godz</w:t>
      </w:r>
      <w:r w:rsidRPr="00DD1C56">
        <w:rPr>
          <w:rFonts w:asciiTheme="minorHAnsi" w:hAnsiTheme="minorHAnsi" w:cstheme="minorHAnsi"/>
          <w:lang w:val="pl-PL"/>
        </w:rPr>
        <w:t xml:space="preserve">. </w:t>
      </w:r>
      <w:r w:rsidR="004E69E5" w:rsidRPr="00E32815">
        <w:rPr>
          <w:rFonts w:asciiTheme="minorHAnsi" w:hAnsiTheme="minorHAnsi" w:cstheme="minorHAnsi"/>
        </w:rPr>
        <w:t>14</w:t>
      </w:r>
      <w:r w:rsidRPr="00E32815">
        <w:rPr>
          <w:rFonts w:asciiTheme="minorHAnsi" w:hAnsiTheme="minorHAnsi" w:cstheme="minorHAnsi"/>
        </w:rPr>
        <w:t xml:space="preserve">°° w dniu </w:t>
      </w:r>
      <w:r w:rsidR="004E69E5" w:rsidRPr="00E32815">
        <w:rPr>
          <w:rFonts w:asciiTheme="minorHAnsi" w:hAnsiTheme="minorHAnsi" w:cstheme="minorHAnsi"/>
          <w:b/>
        </w:rPr>
        <w:t>2</w:t>
      </w:r>
      <w:r w:rsidR="003F31BE" w:rsidRPr="00E32815">
        <w:rPr>
          <w:rFonts w:asciiTheme="minorHAnsi" w:hAnsiTheme="minorHAnsi" w:cstheme="minorHAnsi"/>
          <w:b/>
        </w:rPr>
        <w:t>5</w:t>
      </w:r>
      <w:r w:rsidR="004E69E5" w:rsidRPr="00E32815">
        <w:rPr>
          <w:rFonts w:asciiTheme="minorHAnsi" w:hAnsiTheme="minorHAnsi" w:cstheme="minorHAnsi"/>
          <w:b/>
        </w:rPr>
        <w:t>.</w:t>
      </w:r>
      <w:r w:rsidRPr="00E32815">
        <w:rPr>
          <w:rFonts w:asciiTheme="minorHAnsi" w:hAnsiTheme="minorHAnsi" w:cstheme="minorHAnsi"/>
          <w:b/>
        </w:rPr>
        <w:t>0</w:t>
      </w:r>
      <w:r w:rsidR="004E69E5" w:rsidRPr="00E32815">
        <w:rPr>
          <w:rFonts w:asciiTheme="minorHAnsi" w:hAnsiTheme="minorHAnsi" w:cstheme="minorHAnsi"/>
          <w:b/>
        </w:rPr>
        <w:t>7</w:t>
      </w:r>
      <w:r w:rsidRPr="00E32815">
        <w:rPr>
          <w:rFonts w:asciiTheme="minorHAnsi" w:hAnsiTheme="minorHAnsi" w:cstheme="minorHAnsi"/>
          <w:b/>
        </w:rPr>
        <w:t>.2019</w:t>
      </w:r>
      <w:r w:rsidRPr="00E32815">
        <w:rPr>
          <w:rFonts w:asciiTheme="minorHAnsi" w:hAnsiTheme="minorHAnsi" w:cstheme="minorHAnsi"/>
        </w:rPr>
        <w:t xml:space="preserve"> r.</w:t>
      </w:r>
    </w:p>
    <w:p w:rsidR="00411968" w:rsidRPr="004C28CB" w:rsidRDefault="00411968" w:rsidP="008A3C82">
      <w:pPr>
        <w:pStyle w:val="Nagwek2"/>
        <w:numPr>
          <w:ilvl w:val="0"/>
          <w:numId w:val="1"/>
        </w:numPr>
        <w:spacing w:before="0" w:line="240" w:lineRule="auto"/>
        <w:ind w:left="426" w:hanging="502"/>
        <w:rPr>
          <w:rFonts w:cs="Arial"/>
        </w:rPr>
      </w:pPr>
      <w:r w:rsidRPr="008A3C82">
        <w:rPr>
          <w:rFonts w:asciiTheme="minorHAnsi" w:hAnsiTheme="minorHAnsi" w:cs="Arial"/>
          <w:szCs w:val="22"/>
          <w:lang w:val="pl-PL"/>
        </w:rPr>
        <w:t xml:space="preserve">Termin wewnętrznego otwarcia ofert: po godz. </w:t>
      </w:r>
      <w:r w:rsidR="004E69E5">
        <w:rPr>
          <w:rFonts w:asciiTheme="minorHAnsi" w:hAnsiTheme="minorHAnsi" w:cs="Arial"/>
          <w:szCs w:val="22"/>
          <w:lang w:val="pl-PL"/>
        </w:rPr>
        <w:t>9</w:t>
      </w:r>
      <w:r w:rsidRPr="008A3C82">
        <w:rPr>
          <w:rFonts w:asciiTheme="minorHAnsi" w:hAnsiTheme="minorHAnsi" w:cs="Arial"/>
          <w:szCs w:val="22"/>
          <w:lang w:val="pl-PL"/>
        </w:rPr>
        <w:t>°° w dniu</w:t>
      </w:r>
      <w:r w:rsidR="004E69E5">
        <w:rPr>
          <w:rFonts w:asciiTheme="minorHAnsi" w:hAnsiTheme="minorHAnsi" w:cs="Arial"/>
          <w:szCs w:val="22"/>
          <w:lang w:val="pl-PL"/>
        </w:rPr>
        <w:t xml:space="preserve"> 2</w:t>
      </w:r>
      <w:r w:rsidR="003F31BE">
        <w:rPr>
          <w:rFonts w:asciiTheme="minorHAnsi" w:hAnsiTheme="minorHAnsi" w:cs="Arial"/>
          <w:szCs w:val="22"/>
          <w:lang w:val="pl-PL"/>
        </w:rPr>
        <w:t>6</w:t>
      </w:r>
      <w:r w:rsidR="004E69E5">
        <w:rPr>
          <w:rFonts w:asciiTheme="minorHAnsi" w:hAnsiTheme="minorHAnsi" w:cs="Arial"/>
          <w:szCs w:val="22"/>
          <w:lang w:val="pl-PL"/>
        </w:rPr>
        <w:t>.07.</w:t>
      </w:r>
      <w:r w:rsidRPr="008A3C82">
        <w:rPr>
          <w:rFonts w:asciiTheme="minorHAnsi" w:hAnsiTheme="minorHAnsi" w:cs="Arial"/>
          <w:szCs w:val="22"/>
          <w:lang w:val="pl-PL"/>
        </w:rPr>
        <w:t>2019 r.</w:t>
      </w:r>
    </w:p>
    <w:p w:rsidR="00411968" w:rsidRPr="004C28CB" w:rsidRDefault="00411968" w:rsidP="008A3C82">
      <w:pPr>
        <w:pStyle w:val="Nagwek2"/>
        <w:numPr>
          <w:ilvl w:val="0"/>
          <w:numId w:val="1"/>
        </w:numPr>
        <w:spacing w:before="0" w:line="240" w:lineRule="auto"/>
        <w:ind w:left="426" w:hanging="502"/>
        <w:rPr>
          <w:rFonts w:cs="Arial"/>
        </w:rPr>
      </w:pPr>
      <w:r w:rsidRPr="008A3C82">
        <w:rPr>
          <w:rFonts w:asciiTheme="minorHAnsi" w:hAnsiTheme="minorHAnsi" w:cs="Arial"/>
          <w:szCs w:val="22"/>
          <w:lang w:val="pl-PL"/>
        </w:rPr>
        <w:t>Ofertę należy umieścić w kopercie zabezpieczając jej nienaruszalność do terminu otwarcia ofert. Koperta powinna być zaadresowana wg poniższego wzoru:</w:t>
      </w:r>
    </w:p>
    <w:p w:rsidR="00411968" w:rsidRPr="000078F0" w:rsidRDefault="00177D7A" w:rsidP="00A32AD5">
      <w:pPr>
        <w:pStyle w:val="Akapitzlist"/>
        <w:spacing w:after="120" w:line="240" w:lineRule="auto"/>
        <w:ind w:left="426"/>
        <w:jc w:val="center"/>
        <w:rPr>
          <w:rFonts w:cs="Arial"/>
        </w:rPr>
      </w:pPr>
      <w:r>
        <w:rPr>
          <w:rFonts w:cs="Arial"/>
        </w:rPr>
        <w:t xml:space="preserve">DZIAŁ </w:t>
      </w:r>
      <w:r w:rsidR="00411968" w:rsidRPr="000078F0">
        <w:rPr>
          <w:rFonts w:cs="Arial"/>
        </w:rPr>
        <w:t>ZAKUPÓW MATERIAŁÓW I USŁUG Enea Połaniec S.A.</w:t>
      </w:r>
    </w:p>
    <w:p w:rsidR="00411968" w:rsidRPr="000078F0" w:rsidRDefault="00411968" w:rsidP="00A32AD5">
      <w:pPr>
        <w:pStyle w:val="Akapitzlist"/>
        <w:autoSpaceDE w:val="0"/>
        <w:autoSpaceDN w:val="0"/>
        <w:adjustRightInd w:val="0"/>
        <w:spacing w:after="120" w:line="240" w:lineRule="auto"/>
        <w:ind w:left="426"/>
        <w:jc w:val="center"/>
        <w:rPr>
          <w:rFonts w:eastAsia="Times" w:cs="Arial"/>
        </w:rPr>
      </w:pPr>
      <w:r w:rsidRPr="000078F0">
        <w:rPr>
          <w:rFonts w:eastAsia="Times" w:cs="Arial"/>
        </w:rPr>
        <w:t xml:space="preserve">z opisem: </w:t>
      </w:r>
      <w:r w:rsidRPr="000078F0">
        <w:rPr>
          <w:rFonts w:eastAsia="Times" w:cs="Arial"/>
          <w:bCs/>
        </w:rPr>
        <w:t>„</w:t>
      </w:r>
      <w:r w:rsidRPr="000078F0">
        <w:rPr>
          <w:rFonts w:cs="Arial"/>
        </w:rPr>
        <w:t xml:space="preserve">Oferta w </w:t>
      </w:r>
      <w:r w:rsidRPr="00891441">
        <w:rPr>
          <w:rFonts w:cs="Arial"/>
        </w:rPr>
        <w:t xml:space="preserve">przetargu na </w:t>
      </w:r>
      <w:r w:rsidR="00891441" w:rsidRPr="00891441">
        <w:rPr>
          <w:rFonts w:cstheme="minorHAnsi"/>
        </w:rPr>
        <w:t>dostawę rur do podgrzewacza rurowego powietrza ko</w:t>
      </w:r>
      <w:r w:rsidR="00177D7A">
        <w:rPr>
          <w:rFonts w:cstheme="minorHAnsi"/>
        </w:rPr>
        <w:t>tła</w:t>
      </w:r>
      <w:r w:rsidR="00E32815">
        <w:rPr>
          <w:rFonts w:cstheme="minorHAnsi"/>
        </w:rPr>
        <w:t xml:space="preserve"> </w:t>
      </w:r>
      <w:r w:rsidR="00891441" w:rsidRPr="00891441">
        <w:rPr>
          <w:rFonts w:cstheme="minorHAnsi"/>
        </w:rPr>
        <w:t>nr 9</w:t>
      </w:r>
      <w:r w:rsidR="00891441" w:rsidRPr="00891441">
        <w:rPr>
          <w:rFonts w:ascii="Arial" w:hAnsi="Arial" w:cs="Arial"/>
        </w:rPr>
        <w:t xml:space="preserve"> </w:t>
      </w:r>
      <w:r w:rsidRPr="00891441">
        <w:rPr>
          <w:rFonts w:cstheme="minorHAnsi"/>
        </w:rPr>
        <w:t>Enea Połaniec S.A.</w:t>
      </w:r>
      <w:r w:rsidRPr="00891441">
        <w:rPr>
          <w:rFonts w:cs="Arial"/>
          <w:iCs/>
        </w:rPr>
        <w:t>”</w:t>
      </w:r>
      <w:r w:rsidRPr="000078F0">
        <w:rPr>
          <w:rFonts w:cs="Arial"/>
          <w:iCs/>
        </w:rPr>
        <w:br/>
        <w:t xml:space="preserve"> </w:t>
      </w:r>
    </w:p>
    <w:p w:rsidR="00411968" w:rsidRPr="000078F0" w:rsidRDefault="00411968" w:rsidP="006A4C0E">
      <w:pPr>
        <w:pStyle w:val="Akapitzlist"/>
        <w:spacing w:after="120" w:line="240" w:lineRule="auto"/>
        <w:ind w:left="425" w:right="74"/>
        <w:contextualSpacing w:val="0"/>
        <w:jc w:val="center"/>
        <w:rPr>
          <w:rFonts w:cs="Arial"/>
        </w:rPr>
      </w:pPr>
      <w:r w:rsidRPr="000078F0">
        <w:rPr>
          <w:rFonts w:cs="Arial"/>
        </w:rPr>
        <w:t xml:space="preserve">Nie otwierać przed godz. </w:t>
      </w:r>
      <w:r w:rsidR="004E69E5">
        <w:rPr>
          <w:rFonts w:cs="Arial"/>
        </w:rPr>
        <w:t>9</w:t>
      </w:r>
      <w:r w:rsidRPr="000078F0">
        <w:rPr>
          <w:rFonts w:cs="Arial"/>
        </w:rPr>
        <w:t xml:space="preserve">°° w dniu </w:t>
      </w:r>
      <w:r w:rsidR="004E69E5">
        <w:rPr>
          <w:rFonts w:cs="Arial"/>
          <w:b/>
        </w:rPr>
        <w:t>2</w:t>
      </w:r>
      <w:r w:rsidR="003F31BE">
        <w:rPr>
          <w:rFonts w:cs="Arial"/>
          <w:b/>
        </w:rPr>
        <w:t>6</w:t>
      </w:r>
      <w:r w:rsidR="004E69E5">
        <w:rPr>
          <w:rFonts w:cs="Arial"/>
          <w:b/>
        </w:rPr>
        <w:t>.07.</w:t>
      </w:r>
      <w:r w:rsidRPr="000078F0">
        <w:rPr>
          <w:rFonts w:cs="Arial"/>
          <w:b/>
        </w:rPr>
        <w:t>2019</w:t>
      </w:r>
      <w:r w:rsidRPr="000078F0">
        <w:rPr>
          <w:rFonts w:cs="Arial"/>
        </w:rPr>
        <w:t xml:space="preserve"> r.”</w:t>
      </w:r>
    </w:p>
    <w:p w:rsidR="00411968" w:rsidRPr="00DD1C56" w:rsidRDefault="00411968" w:rsidP="008A3C82">
      <w:pPr>
        <w:pStyle w:val="Nagwek2"/>
        <w:numPr>
          <w:ilvl w:val="0"/>
          <w:numId w:val="1"/>
        </w:numPr>
        <w:spacing w:before="0" w:line="240" w:lineRule="auto"/>
        <w:ind w:left="426" w:hanging="502"/>
        <w:rPr>
          <w:rFonts w:cs="Arial"/>
          <w:lang w:val="pl-PL"/>
        </w:rPr>
      </w:pPr>
      <w:r w:rsidRPr="008A3C82">
        <w:rPr>
          <w:rFonts w:asciiTheme="minorHAnsi" w:hAnsiTheme="minorHAnsi" w:cs="Arial"/>
          <w:szCs w:val="22"/>
          <w:lang w:val="pl-PL"/>
        </w:rPr>
        <w:t>Oferent może zadawać pytania odn</w:t>
      </w:r>
      <w:r w:rsidR="000078F0" w:rsidRPr="008A3C82">
        <w:rPr>
          <w:rFonts w:asciiTheme="minorHAnsi" w:hAnsiTheme="minorHAnsi" w:cs="Arial"/>
          <w:szCs w:val="22"/>
          <w:lang w:val="pl-PL"/>
        </w:rPr>
        <w:t>ośnie Ogłoszenia najpóźniej na 2</w:t>
      </w:r>
      <w:r w:rsidRPr="008A3C82">
        <w:rPr>
          <w:rFonts w:asciiTheme="minorHAnsi" w:hAnsiTheme="minorHAnsi" w:cs="Arial"/>
          <w:szCs w:val="22"/>
          <w:lang w:val="pl-PL"/>
        </w:rPr>
        <w:t xml:space="preserve"> dni robocze przed terminem otwarcia ofert</w:t>
      </w:r>
      <w:r w:rsidR="00DD1C56">
        <w:rPr>
          <w:rFonts w:asciiTheme="minorHAnsi" w:hAnsiTheme="minorHAnsi" w:cs="Arial"/>
          <w:szCs w:val="22"/>
          <w:lang w:val="pl-PL"/>
        </w:rPr>
        <w:t>.</w:t>
      </w:r>
    </w:p>
    <w:p w:rsidR="00804F56" w:rsidRPr="008A3C82" w:rsidRDefault="00804F56" w:rsidP="008A3C82">
      <w:pPr>
        <w:pStyle w:val="Nagwek2"/>
        <w:numPr>
          <w:ilvl w:val="0"/>
          <w:numId w:val="1"/>
        </w:numPr>
        <w:spacing w:before="0" w:after="0" w:line="240" w:lineRule="auto"/>
        <w:ind w:left="426" w:hanging="502"/>
        <w:rPr>
          <w:rFonts w:cs="Arial"/>
        </w:rPr>
      </w:pPr>
      <w:r w:rsidRPr="008A3C82">
        <w:rPr>
          <w:rFonts w:asciiTheme="minorHAnsi" w:hAnsiTheme="minorHAnsi" w:cs="Arial"/>
          <w:szCs w:val="22"/>
          <w:lang w:val="pl-PL"/>
        </w:rPr>
        <w:t>AUKCJA ELEKTRONICZNA</w:t>
      </w:r>
    </w:p>
    <w:p w:rsidR="00804F56" w:rsidRPr="00DD1C56" w:rsidRDefault="00804F56" w:rsidP="008A3C82">
      <w:pPr>
        <w:pStyle w:val="Nagwek2"/>
        <w:numPr>
          <w:ilvl w:val="1"/>
          <w:numId w:val="1"/>
        </w:numPr>
        <w:spacing w:before="0" w:after="0" w:line="240" w:lineRule="auto"/>
        <w:ind w:left="993" w:hanging="633"/>
        <w:rPr>
          <w:rFonts w:cs="Arial"/>
          <w:lang w:val="pl-PL"/>
        </w:rPr>
      </w:pPr>
      <w:r w:rsidRPr="008A3C82">
        <w:rPr>
          <w:rFonts w:asciiTheme="minorHAnsi" w:hAnsiTheme="minorHAnsi" w:cs="Arial"/>
          <w:szCs w:val="22"/>
          <w:lang w:val="pl-PL"/>
        </w:rPr>
        <w:t>Po dokonaniu oceny Ofert, w celu wyboru Najkorzystniejszej Oferty zostanie przeprowadzona aukcja elektroniczna, jeżeli złożone będą co najmniej 2 Oferty niepodlegające odrzuceniu.</w:t>
      </w:r>
    </w:p>
    <w:p w:rsidR="00804F56" w:rsidRPr="00DD1C56" w:rsidRDefault="00804F56" w:rsidP="008A3C82">
      <w:pPr>
        <w:pStyle w:val="Nagwek2"/>
        <w:numPr>
          <w:ilvl w:val="1"/>
          <w:numId w:val="1"/>
        </w:numPr>
        <w:spacing w:before="0" w:after="0" w:line="240" w:lineRule="auto"/>
        <w:ind w:left="993" w:hanging="633"/>
        <w:rPr>
          <w:rFonts w:cs="Arial"/>
          <w:lang w:val="pl-PL"/>
        </w:rPr>
      </w:pPr>
      <w:r w:rsidRPr="008A3C82">
        <w:rPr>
          <w:rFonts w:asciiTheme="minorHAnsi" w:hAnsiTheme="minorHAnsi" w:cs="Arial"/>
          <w:szCs w:val="22"/>
          <w:lang w:val="pl-PL"/>
        </w:rPr>
        <w:t>Aukcja elektroniczna przeprowadzona zostanie zgodnie z warunkami określonymi w Załączniku Nr 7 do Ogłoszenia na platformie zakupowej eB2B.</w:t>
      </w:r>
    </w:p>
    <w:p w:rsidR="00804F56" w:rsidRPr="008A3C82" w:rsidRDefault="00804F56" w:rsidP="008A3C82">
      <w:pPr>
        <w:pStyle w:val="Nagwek2"/>
        <w:numPr>
          <w:ilvl w:val="1"/>
          <w:numId w:val="1"/>
        </w:numPr>
        <w:spacing w:before="0" w:after="0" w:line="240" w:lineRule="auto"/>
        <w:ind w:left="993" w:hanging="633"/>
        <w:rPr>
          <w:rFonts w:cs="Arial"/>
        </w:rPr>
      </w:pPr>
      <w:r w:rsidRPr="008A3C82">
        <w:rPr>
          <w:rFonts w:asciiTheme="minorHAnsi" w:hAnsiTheme="minorHAnsi" w:cs="Arial"/>
          <w:szCs w:val="22"/>
          <w:lang w:val="pl-PL"/>
        </w:rPr>
        <w:t>Aukcja elektroniczna jest jednoetapowa.</w:t>
      </w:r>
    </w:p>
    <w:p w:rsidR="00804F56" w:rsidRPr="00DD1C56" w:rsidRDefault="00804F56" w:rsidP="008A3C82">
      <w:pPr>
        <w:pStyle w:val="Nagwek2"/>
        <w:numPr>
          <w:ilvl w:val="1"/>
          <w:numId w:val="1"/>
        </w:numPr>
        <w:spacing w:before="0" w:after="0" w:line="240" w:lineRule="auto"/>
        <w:ind w:left="993" w:hanging="633"/>
        <w:rPr>
          <w:rFonts w:cs="Arial"/>
          <w:lang w:val="pl-PL"/>
        </w:rPr>
      </w:pPr>
      <w:r w:rsidRPr="008A3C82">
        <w:rPr>
          <w:rFonts w:asciiTheme="minorHAnsi" w:hAnsiTheme="minorHAnsi" w:cs="Arial"/>
          <w:szCs w:val="22"/>
          <w:lang w:val="pl-PL"/>
        </w:rPr>
        <w:t>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 komputera Zamawiającego.</w:t>
      </w:r>
    </w:p>
    <w:p w:rsidR="00804F56" w:rsidRPr="00DD1C56" w:rsidRDefault="00804F56" w:rsidP="008A3C82">
      <w:pPr>
        <w:pStyle w:val="Nagwek2"/>
        <w:numPr>
          <w:ilvl w:val="1"/>
          <w:numId w:val="1"/>
        </w:numPr>
        <w:spacing w:before="0" w:after="0" w:line="240" w:lineRule="auto"/>
        <w:ind w:left="993" w:hanging="633"/>
        <w:rPr>
          <w:rFonts w:cs="Arial"/>
          <w:lang w:val="pl-PL"/>
        </w:rPr>
      </w:pPr>
      <w:r w:rsidRPr="008A3C82">
        <w:rPr>
          <w:rFonts w:asciiTheme="minorHAnsi" w:hAnsiTheme="minorHAnsi" w:cs="Arial"/>
          <w:szCs w:val="22"/>
          <w:lang w:val="pl-PL"/>
        </w:rPr>
        <w:t>W zaproszeniu do wzięcia udziału w aukcji elektronicznej Zamawiający poinformuje Wykonawców min. o:</w:t>
      </w:r>
    </w:p>
    <w:p w:rsidR="00804F56" w:rsidRPr="0085423B" w:rsidRDefault="00804F56" w:rsidP="008A3C82">
      <w:pPr>
        <w:widowControl w:val="0"/>
        <w:numPr>
          <w:ilvl w:val="3"/>
          <w:numId w:val="10"/>
        </w:numPr>
        <w:autoSpaceDE w:val="0"/>
        <w:autoSpaceDN w:val="0"/>
        <w:adjustRightInd w:val="0"/>
        <w:spacing w:after="0" w:line="240" w:lineRule="auto"/>
        <w:ind w:left="1418" w:hanging="425"/>
        <w:jc w:val="both"/>
        <w:textAlignment w:val="baseline"/>
        <w:rPr>
          <w:color w:val="000000"/>
        </w:rPr>
      </w:pPr>
      <w:r w:rsidRPr="0085423B">
        <w:rPr>
          <w:color w:val="000000"/>
        </w:rPr>
        <w:t>pozycji złożonych przez nich ofert i otrzymanej punktacji; zgodnie z warunkami określonymi w Załączniku nr 7  do Ogłoszenia;</w:t>
      </w:r>
    </w:p>
    <w:p w:rsidR="00804F56" w:rsidRPr="0085423B" w:rsidRDefault="00804F56" w:rsidP="008A3C82">
      <w:pPr>
        <w:widowControl w:val="0"/>
        <w:numPr>
          <w:ilvl w:val="3"/>
          <w:numId w:val="10"/>
        </w:numPr>
        <w:autoSpaceDE w:val="0"/>
        <w:autoSpaceDN w:val="0"/>
        <w:adjustRightInd w:val="0"/>
        <w:spacing w:after="0" w:line="240" w:lineRule="auto"/>
        <w:ind w:left="1418" w:hanging="425"/>
        <w:jc w:val="both"/>
        <w:textAlignment w:val="baseline"/>
        <w:rPr>
          <w:color w:val="000000"/>
        </w:rPr>
      </w:pPr>
      <w:r w:rsidRPr="0085423B">
        <w:rPr>
          <w:color w:val="000000"/>
        </w:rPr>
        <w:t>minimalnych wartościach postąpień składanych w toku aukcji elektronicznej;</w:t>
      </w:r>
    </w:p>
    <w:p w:rsidR="00804F56" w:rsidRPr="0085423B" w:rsidRDefault="00804F56" w:rsidP="008A3C82">
      <w:pPr>
        <w:widowControl w:val="0"/>
        <w:numPr>
          <w:ilvl w:val="3"/>
          <w:numId w:val="10"/>
        </w:numPr>
        <w:autoSpaceDE w:val="0"/>
        <w:autoSpaceDN w:val="0"/>
        <w:adjustRightInd w:val="0"/>
        <w:spacing w:after="0" w:line="240" w:lineRule="auto"/>
        <w:ind w:left="1418" w:hanging="425"/>
        <w:jc w:val="both"/>
        <w:textAlignment w:val="baseline"/>
        <w:rPr>
          <w:color w:val="000000"/>
        </w:rPr>
      </w:pPr>
      <w:r w:rsidRPr="0085423B">
        <w:rPr>
          <w:color w:val="000000"/>
        </w:rPr>
        <w:t xml:space="preserve">terminie otwarcia aukcji elektronicznej, </w:t>
      </w:r>
    </w:p>
    <w:p w:rsidR="00804F56" w:rsidRPr="0085423B" w:rsidRDefault="00804F56" w:rsidP="008A3C82">
      <w:pPr>
        <w:widowControl w:val="0"/>
        <w:numPr>
          <w:ilvl w:val="3"/>
          <w:numId w:val="10"/>
        </w:numPr>
        <w:autoSpaceDE w:val="0"/>
        <w:autoSpaceDN w:val="0"/>
        <w:adjustRightInd w:val="0"/>
        <w:spacing w:after="0" w:line="240" w:lineRule="auto"/>
        <w:ind w:left="1418" w:hanging="425"/>
        <w:jc w:val="both"/>
        <w:textAlignment w:val="baseline"/>
        <w:rPr>
          <w:color w:val="000000"/>
        </w:rPr>
      </w:pPr>
      <w:r w:rsidRPr="0085423B">
        <w:rPr>
          <w:color w:val="000000"/>
        </w:rPr>
        <w:t>terminie i warunkach zamknięcia aukcji elektronicznej;</w:t>
      </w:r>
    </w:p>
    <w:p w:rsidR="00804F56" w:rsidRPr="0085423B" w:rsidRDefault="00804F56" w:rsidP="008A3C82">
      <w:pPr>
        <w:widowControl w:val="0"/>
        <w:numPr>
          <w:ilvl w:val="3"/>
          <w:numId w:val="10"/>
        </w:numPr>
        <w:autoSpaceDE w:val="0"/>
        <w:autoSpaceDN w:val="0"/>
        <w:adjustRightInd w:val="0"/>
        <w:spacing w:after="0" w:line="240" w:lineRule="auto"/>
        <w:ind w:left="1418" w:hanging="425"/>
        <w:jc w:val="both"/>
        <w:textAlignment w:val="baseline"/>
        <w:rPr>
          <w:color w:val="000000"/>
        </w:rPr>
      </w:pPr>
      <w:r w:rsidRPr="0085423B">
        <w:rPr>
          <w:color w:val="000000"/>
        </w:rPr>
        <w:t xml:space="preserve">sposobie oceny ofert w toku aukcji elektronicznej; </w:t>
      </w:r>
    </w:p>
    <w:p w:rsidR="00804F56" w:rsidRPr="0085423B" w:rsidRDefault="00804F56" w:rsidP="008A3C82">
      <w:pPr>
        <w:widowControl w:val="0"/>
        <w:numPr>
          <w:ilvl w:val="3"/>
          <w:numId w:val="10"/>
        </w:numPr>
        <w:autoSpaceDE w:val="0"/>
        <w:autoSpaceDN w:val="0"/>
        <w:adjustRightInd w:val="0"/>
        <w:spacing w:after="0" w:line="240" w:lineRule="auto"/>
        <w:ind w:left="1418" w:hanging="425"/>
        <w:jc w:val="both"/>
        <w:textAlignment w:val="baseline"/>
        <w:rPr>
          <w:color w:val="000000"/>
        </w:rPr>
      </w:pPr>
      <w:r w:rsidRPr="0085423B">
        <w:rPr>
          <w:color w:val="000000"/>
        </w:rPr>
        <w:t>formule matematycznej, która zostanie wykorzystana w aukcji elektronicznej do automatycznego tworzenia kolejnych klasyfikacji na podstawie przedstawianych nowych cen lub wartości;</w:t>
      </w:r>
    </w:p>
    <w:p w:rsidR="00804F56"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t>Termin otwarcia aukcji elektronicznej nie może być krótszy niż 2 dni robocze od dnia przekazania zaproszenia.</w:t>
      </w:r>
    </w:p>
    <w:p w:rsidR="00804F56"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lastRenderedPageBreak/>
        <w:t xml:space="preserve">Aukcja elektroniczna może rozpocząć się dopiero po dokonaniu oceny ofert złożonych </w:t>
      </w:r>
      <w:r w:rsidRPr="008A3C82">
        <w:rPr>
          <w:rFonts w:asciiTheme="minorHAnsi" w:hAnsiTheme="minorHAnsi" w:cs="Arial"/>
          <w:szCs w:val="22"/>
          <w:lang w:val="pl-PL"/>
        </w:rPr>
        <w:br/>
        <w:t xml:space="preserve">w postępowaniu w zakresie ich zgodności z treścią Załącznika nr 6 do Ogłoszenia oraz oceny punktowej dokonanej na podstawie kryteriów oceny ofert. </w:t>
      </w:r>
    </w:p>
    <w:p w:rsidR="00804F56"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t>W wyznaczonym terminie następuje otwarcie aukcji elektronicznej. Ofertami początkowymi są oferty złożone w postępowaniu przed wszczęciem aukcji elektronicznej.</w:t>
      </w:r>
    </w:p>
    <w:p w:rsidR="00804F56"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t xml:space="preserve">W toku aukcji elektronicznej wykonawcy za pomocą formularza umieszczonego na stronie internetowej </w:t>
      </w:r>
      <w:hyperlink r:id="rId10" w:history="1">
        <w:r w:rsidRPr="008A3C82">
          <w:rPr>
            <w:rFonts w:asciiTheme="minorHAnsi" w:hAnsiTheme="minorHAnsi" w:cs="Arial"/>
            <w:szCs w:val="22"/>
            <w:lang w:val="pl-PL"/>
          </w:rPr>
          <w:t>https://aukcje.eb2b.com.pl</w:t>
        </w:r>
      </w:hyperlink>
      <w:r w:rsidRPr="008A3C82">
        <w:rPr>
          <w:rFonts w:asciiTheme="minorHAnsi" w:hAnsiTheme="minorHAnsi" w:cs="Arial"/>
          <w:szCs w:val="22"/>
          <w:lang w:val="pl-PL"/>
        </w:rPr>
        <w:t>, umożliwiającego wprowadzenie niezbędnych danych w trybie bezpośredniego połączenia z tą stroną, składają kolejne korzystniejsze postąpienia, podlegające automatycznej ocenie i klasyfikacji .</w:t>
      </w:r>
    </w:p>
    <w:p w:rsidR="00804F56"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t>System nie przyjmie postąpień niespełniających warunków określonych w niniejszym rozdziale, lub warunków określonych w Załączniku Nr 7 do Ogłoszenia oraz złożonych po terminie zamknięcia aukcji.</w:t>
      </w:r>
    </w:p>
    <w:p w:rsidR="00804F56"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t xml:space="preserve">Momentem decydującym dla uznania, że oferta Wykonawcy została złożona w terminie, nie jest moment wysłania postąpienia z komputera Wykonawcy, ale moment jego odbioru na serwerze i zarejestrowania przez System eB2B. </w:t>
      </w:r>
    </w:p>
    <w:p w:rsidR="00804F56"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t>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rsidR="00804F56" w:rsidRPr="008A3C82" w:rsidRDefault="00804F56" w:rsidP="008A3C82">
      <w:pPr>
        <w:pStyle w:val="Nagwek2"/>
        <w:numPr>
          <w:ilvl w:val="1"/>
          <w:numId w:val="1"/>
        </w:numPr>
        <w:spacing w:before="0" w:after="0" w:line="240" w:lineRule="auto"/>
        <w:ind w:left="992" w:hanging="635"/>
        <w:rPr>
          <w:rFonts w:cs="Arial"/>
        </w:rPr>
      </w:pPr>
      <w:r w:rsidRPr="008A3C82">
        <w:rPr>
          <w:rFonts w:asciiTheme="minorHAnsi" w:hAnsiTheme="minorHAnsi" w:cs="Arial"/>
          <w:szCs w:val="22"/>
          <w:lang w:val="pl-PL"/>
        </w:rPr>
        <w:t>Każde postąpienie oznacza nową ofertę w zakresie, którego dotyczy postąpienie. Oferta Wykonawcy przestaje wiązać w zakresie, w jakim złoży on korzystniejszą ofertę w toku aukcji elektronicznej. Bieg terminu związania ofertą nie ulega przerwaniu.</w:t>
      </w:r>
    </w:p>
    <w:p w:rsidR="00804F56"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rsidR="00804F56"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t xml:space="preserve">Zamawiający po zamknięciu aukcji wybiera najkorzystniejszą ofertę w oparciu o kryteria oceny ofert wskazanych w ogłoszeniu o zamówieniu, z uwzględnieniem wyników aukcji elektronicznej. </w:t>
      </w:r>
    </w:p>
    <w:p w:rsidR="00804F56" w:rsidRPr="008A3C82" w:rsidRDefault="00804F56" w:rsidP="008A3C82">
      <w:pPr>
        <w:pStyle w:val="Nagwek2"/>
        <w:numPr>
          <w:ilvl w:val="1"/>
          <w:numId w:val="1"/>
        </w:numPr>
        <w:spacing w:before="0" w:after="0" w:line="240" w:lineRule="auto"/>
        <w:ind w:left="992" w:hanging="635"/>
        <w:rPr>
          <w:rFonts w:cs="Arial"/>
        </w:rPr>
      </w:pPr>
      <w:r w:rsidRPr="008A3C82">
        <w:rPr>
          <w:rFonts w:asciiTheme="minorHAnsi" w:hAnsiTheme="minorHAnsi" w:cs="Arial"/>
          <w:szCs w:val="22"/>
          <w:lang w:val="pl-PL"/>
        </w:rPr>
        <w:t xml:space="preserve">Zamawiający zamyka aukcję elektroniczną: </w:t>
      </w:r>
    </w:p>
    <w:p w:rsidR="00804F56" w:rsidRPr="0085423B" w:rsidRDefault="00804F56" w:rsidP="008A3C82">
      <w:pPr>
        <w:widowControl w:val="0"/>
        <w:numPr>
          <w:ilvl w:val="3"/>
          <w:numId w:val="10"/>
        </w:numPr>
        <w:autoSpaceDE w:val="0"/>
        <w:autoSpaceDN w:val="0"/>
        <w:adjustRightInd w:val="0"/>
        <w:spacing w:after="0" w:line="240" w:lineRule="auto"/>
        <w:ind w:left="1275" w:hanging="646"/>
        <w:jc w:val="both"/>
        <w:textAlignment w:val="baseline"/>
        <w:rPr>
          <w:color w:val="000000"/>
        </w:rPr>
      </w:pPr>
      <w:r w:rsidRPr="0085423B">
        <w:rPr>
          <w:color w:val="000000"/>
        </w:rPr>
        <w:t>w terminie określonym w zaproszeniu do udziału w aukcji elektronicznej;</w:t>
      </w:r>
    </w:p>
    <w:p w:rsidR="00804F56" w:rsidRPr="0085423B" w:rsidRDefault="00804F56" w:rsidP="008A3C82">
      <w:pPr>
        <w:widowControl w:val="0"/>
        <w:numPr>
          <w:ilvl w:val="3"/>
          <w:numId w:val="10"/>
        </w:numPr>
        <w:autoSpaceDE w:val="0"/>
        <w:autoSpaceDN w:val="0"/>
        <w:adjustRightInd w:val="0"/>
        <w:spacing w:after="0" w:line="240" w:lineRule="auto"/>
        <w:ind w:left="1275" w:hanging="646"/>
        <w:jc w:val="both"/>
        <w:textAlignment w:val="baseline"/>
        <w:rPr>
          <w:color w:val="000000"/>
        </w:rPr>
      </w:pPr>
      <w:r w:rsidRPr="0085423B">
        <w:rPr>
          <w:color w:val="000000"/>
        </w:rPr>
        <w:t>jeżeli w ustalonym terminie nie zostaną zgłoszone nowe postąpienia;</w:t>
      </w:r>
    </w:p>
    <w:p w:rsidR="00804F56" w:rsidRPr="0085423B" w:rsidRDefault="00804F56" w:rsidP="008A3C82">
      <w:pPr>
        <w:widowControl w:val="0"/>
        <w:numPr>
          <w:ilvl w:val="3"/>
          <w:numId w:val="10"/>
        </w:numPr>
        <w:autoSpaceDE w:val="0"/>
        <w:autoSpaceDN w:val="0"/>
        <w:adjustRightInd w:val="0"/>
        <w:spacing w:after="0" w:line="240" w:lineRule="auto"/>
        <w:ind w:left="1275" w:hanging="646"/>
        <w:jc w:val="both"/>
        <w:textAlignment w:val="baseline"/>
        <w:rPr>
          <w:color w:val="000000"/>
        </w:rPr>
      </w:pPr>
      <w:r w:rsidRPr="0085423B">
        <w:rPr>
          <w:color w:val="000000"/>
        </w:rPr>
        <w:t>po zakończeniu ostatniego, ustalonego etapu.</w:t>
      </w:r>
    </w:p>
    <w:p w:rsidR="00411968" w:rsidRPr="00DD1C56" w:rsidRDefault="00804F56" w:rsidP="008A3C82">
      <w:pPr>
        <w:pStyle w:val="Nagwek2"/>
        <w:numPr>
          <w:ilvl w:val="1"/>
          <w:numId w:val="1"/>
        </w:numPr>
        <w:spacing w:before="0" w:after="0" w:line="240" w:lineRule="auto"/>
        <w:ind w:left="992" w:hanging="635"/>
        <w:rPr>
          <w:rFonts w:cs="Arial"/>
          <w:lang w:val="pl-PL"/>
        </w:rPr>
      </w:pPr>
      <w:r w:rsidRPr="008A3C82">
        <w:rPr>
          <w:rFonts w:asciiTheme="minorHAnsi" w:hAnsiTheme="minorHAnsi" w:cs="Arial"/>
          <w:szCs w:val="22"/>
          <w:lang w:val="pl-PL"/>
        </w:rPr>
        <w:t>Po zamknięciu aukcji elektronicznej Wykonawcy muszą ponownie złożyć FORMULARZ OFERTY, stanowiący Załącznik nr 1 do Ogłoszenia, z nową ceną uwzględ</w:t>
      </w:r>
      <w:r w:rsidR="00A32AD5" w:rsidRPr="008A3C82">
        <w:rPr>
          <w:rFonts w:asciiTheme="minorHAnsi" w:hAnsiTheme="minorHAnsi" w:cs="Arial"/>
          <w:szCs w:val="22"/>
          <w:lang w:val="pl-PL"/>
        </w:rPr>
        <w:t xml:space="preserve">niającą cenę zaoferowaną w    </w:t>
      </w:r>
      <w:r w:rsidRPr="008A3C82">
        <w:rPr>
          <w:rFonts w:asciiTheme="minorHAnsi" w:hAnsiTheme="minorHAnsi" w:cs="Arial"/>
          <w:szCs w:val="22"/>
          <w:lang w:val="pl-PL"/>
        </w:rPr>
        <w:t>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w:t>
      </w:r>
      <w:r w:rsidR="00411968" w:rsidRPr="008A3C82">
        <w:rPr>
          <w:rFonts w:asciiTheme="minorHAnsi" w:hAnsiTheme="minorHAnsi" w:cs="Arial"/>
          <w:szCs w:val="22"/>
          <w:lang w:val="pl-PL"/>
        </w:rPr>
        <w:t xml:space="preserve"> </w:t>
      </w:r>
    </w:p>
    <w:p w:rsidR="00411968" w:rsidRPr="00DD1C56" w:rsidRDefault="00411968" w:rsidP="008A3C82">
      <w:pPr>
        <w:pStyle w:val="Nagwek2"/>
        <w:numPr>
          <w:ilvl w:val="0"/>
          <w:numId w:val="1"/>
        </w:numPr>
        <w:spacing w:before="0" w:after="0" w:line="240" w:lineRule="auto"/>
        <w:ind w:left="426" w:hanging="502"/>
        <w:rPr>
          <w:rFonts w:cs="Arial"/>
          <w:lang w:val="pl-PL"/>
        </w:rPr>
      </w:pPr>
      <w:r w:rsidRPr="00DD1C56">
        <w:rPr>
          <w:rFonts w:asciiTheme="minorHAnsi" w:hAnsiTheme="minorHAnsi" w:cstheme="minorHAnsi"/>
          <w:lang w:val="pl-PL"/>
        </w:rPr>
        <w:t xml:space="preserve">Jeżeli żaden z Wykonawców, których oferty nie podlegały odrzuceniu, nie wziął udziału w aukcji </w:t>
      </w:r>
      <w:r w:rsidR="009C0802" w:rsidRPr="00DD1C56">
        <w:rPr>
          <w:rFonts w:asciiTheme="minorHAnsi" w:hAnsiTheme="minorHAnsi" w:cstheme="minorHAnsi"/>
          <w:lang w:val="pl-PL"/>
        </w:rPr>
        <w:t xml:space="preserve"> </w:t>
      </w:r>
      <w:r w:rsidRPr="00DD1C56">
        <w:rPr>
          <w:rFonts w:asciiTheme="minorHAnsi" w:hAnsiTheme="minorHAnsi" w:cstheme="minorHAnsi"/>
          <w:lang w:val="pl-PL"/>
        </w:rPr>
        <w:t xml:space="preserve">elektronicznej, to Zamawiający przeprowadzi postępowanie i </w:t>
      </w:r>
      <w:r w:rsidR="00DB2728" w:rsidRPr="00DD1C56">
        <w:rPr>
          <w:rFonts w:asciiTheme="minorHAnsi" w:hAnsiTheme="minorHAnsi" w:cstheme="minorHAnsi"/>
          <w:lang w:val="pl-PL"/>
        </w:rPr>
        <w:t>wybierze Wykonawcę na podstawie</w:t>
      </w:r>
      <w:r w:rsidR="009C0802" w:rsidRPr="006E6D40">
        <w:rPr>
          <w:rFonts w:asciiTheme="minorHAnsi" w:hAnsiTheme="minorHAnsi" w:cstheme="minorHAnsi"/>
          <w:szCs w:val="22"/>
          <w:lang w:val="pl-PL"/>
        </w:rPr>
        <w:t xml:space="preserve"> </w:t>
      </w:r>
      <w:r w:rsidRPr="006E6D40">
        <w:rPr>
          <w:rFonts w:asciiTheme="minorHAnsi" w:hAnsiTheme="minorHAnsi" w:cstheme="minorHAnsi"/>
          <w:szCs w:val="22"/>
          <w:lang w:val="pl-PL"/>
        </w:rPr>
        <w:t>ofert złożonych w terminie określonym w Ogłoszeni</w:t>
      </w:r>
      <w:r w:rsidR="008E5D05" w:rsidRPr="006E6D40">
        <w:rPr>
          <w:rFonts w:asciiTheme="minorHAnsi" w:hAnsiTheme="minorHAnsi" w:cstheme="minorHAnsi"/>
          <w:szCs w:val="22"/>
          <w:lang w:val="pl-PL"/>
        </w:rPr>
        <w:t>u</w:t>
      </w:r>
      <w:r w:rsidR="008E5D05">
        <w:rPr>
          <w:rFonts w:asciiTheme="minorHAnsi" w:hAnsiTheme="minorHAnsi" w:cs="Arial"/>
          <w:szCs w:val="22"/>
          <w:lang w:val="pl-PL"/>
        </w:rPr>
        <w:t>.</w:t>
      </w:r>
    </w:p>
    <w:p w:rsidR="008E5D05" w:rsidRPr="00753F80" w:rsidRDefault="0059158F" w:rsidP="008A3C82">
      <w:pPr>
        <w:pStyle w:val="Nagwek2"/>
        <w:numPr>
          <w:ilvl w:val="0"/>
          <w:numId w:val="1"/>
        </w:numPr>
        <w:spacing w:before="0" w:after="0" w:line="240" w:lineRule="auto"/>
        <w:ind w:left="426" w:hanging="502"/>
        <w:rPr>
          <w:rFonts w:asciiTheme="minorHAnsi" w:hAnsiTheme="minorHAnsi" w:cs="Arial"/>
          <w:szCs w:val="22"/>
          <w:lang w:val="pl-PL"/>
        </w:rPr>
      </w:pPr>
      <w:r w:rsidRPr="00753F80">
        <w:rPr>
          <w:rFonts w:asciiTheme="minorHAnsi" w:hAnsiTheme="minorHAnsi" w:cs="Arial"/>
          <w:szCs w:val="22"/>
          <w:lang w:val="pl-PL"/>
        </w:rPr>
        <w:t>Osoby odpowiedzialne za kontakty z oferentami ze strony Zamawiającego:</w:t>
      </w:r>
    </w:p>
    <w:p w:rsidR="00D921B4" w:rsidRPr="00753F80" w:rsidRDefault="00A07A45" w:rsidP="008A3C82">
      <w:pPr>
        <w:pStyle w:val="Nagwek2"/>
        <w:numPr>
          <w:ilvl w:val="1"/>
          <w:numId w:val="1"/>
        </w:numPr>
        <w:spacing w:before="0" w:after="0" w:line="240" w:lineRule="auto"/>
        <w:rPr>
          <w:rFonts w:asciiTheme="minorHAnsi" w:eastAsiaTheme="minorHAnsi" w:hAnsiTheme="minorHAnsi"/>
          <w:szCs w:val="22"/>
          <w:lang w:val="pl-PL"/>
        </w:rPr>
      </w:pPr>
      <w:r w:rsidRPr="00753F80">
        <w:rPr>
          <w:rFonts w:asciiTheme="minorHAnsi" w:hAnsiTheme="minorHAnsi"/>
          <w:szCs w:val="22"/>
          <w:lang w:val="pl-PL"/>
        </w:rPr>
        <w:t>Sprawy</w:t>
      </w:r>
      <w:r w:rsidRPr="00753F80">
        <w:rPr>
          <w:rFonts w:asciiTheme="minorHAnsi" w:hAnsiTheme="minorHAnsi" w:cs="Arial"/>
          <w:szCs w:val="22"/>
          <w:lang w:val="pl-PL"/>
        </w:rPr>
        <w:t xml:space="preserve"> techniczne </w:t>
      </w:r>
      <w:r w:rsidR="00733210" w:rsidRPr="00753F80">
        <w:rPr>
          <w:rFonts w:asciiTheme="minorHAnsi" w:hAnsiTheme="minorHAnsi" w:cs="Arial"/>
          <w:szCs w:val="22"/>
          <w:lang w:val="pl-PL"/>
        </w:rPr>
        <w:t xml:space="preserve">prowadzi </w:t>
      </w:r>
      <w:r w:rsidR="00D921B4" w:rsidRPr="00753F80">
        <w:rPr>
          <w:rFonts w:asciiTheme="minorHAnsi" w:hAnsiTheme="minorHAnsi" w:cs="Arial"/>
          <w:szCs w:val="22"/>
          <w:lang w:val="pl-PL"/>
        </w:rPr>
        <w:t xml:space="preserve">Pan </w:t>
      </w:r>
      <w:r w:rsidR="00891441">
        <w:rPr>
          <w:rFonts w:asciiTheme="minorHAnsi" w:hAnsiTheme="minorHAnsi" w:cs="Arial"/>
          <w:b/>
          <w:bCs w:val="0"/>
          <w:szCs w:val="22"/>
          <w:lang w:val="pl-PL"/>
        </w:rPr>
        <w:t>Tomasz Damm</w:t>
      </w:r>
      <w:r w:rsidR="00D921B4" w:rsidRPr="00753F80">
        <w:rPr>
          <w:rFonts w:asciiTheme="minorHAnsi" w:hAnsiTheme="minorHAnsi"/>
          <w:szCs w:val="22"/>
          <w:lang w:val="pl-PL"/>
        </w:rPr>
        <w:t xml:space="preserve">, tel. </w:t>
      </w:r>
      <w:r w:rsidR="00D921B4" w:rsidRPr="00753F80">
        <w:rPr>
          <w:rFonts w:asciiTheme="minorHAnsi" w:hAnsiTheme="minorHAnsi" w:cs="Arial"/>
          <w:szCs w:val="22"/>
          <w:lang w:val="pl-PL"/>
        </w:rPr>
        <w:t xml:space="preserve">15 865 62 </w:t>
      </w:r>
      <w:r w:rsidR="00891441">
        <w:rPr>
          <w:rFonts w:asciiTheme="minorHAnsi" w:hAnsiTheme="minorHAnsi" w:cs="Arial"/>
          <w:szCs w:val="22"/>
          <w:lang w:val="pl-PL"/>
        </w:rPr>
        <w:t>97</w:t>
      </w:r>
      <w:r w:rsidR="00D921B4" w:rsidRPr="00753F80">
        <w:rPr>
          <w:rFonts w:asciiTheme="minorHAnsi" w:hAnsiTheme="minorHAnsi"/>
          <w:szCs w:val="22"/>
          <w:lang w:val="pl-PL"/>
        </w:rPr>
        <w:t>;</w:t>
      </w:r>
      <w:r w:rsidR="00D921B4" w:rsidRPr="00753F80">
        <w:rPr>
          <w:rFonts w:asciiTheme="minorHAnsi" w:eastAsiaTheme="minorHAnsi" w:hAnsiTheme="minorHAnsi"/>
          <w:szCs w:val="22"/>
          <w:lang w:val="pl-PL"/>
        </w:rPr>
        <w:t xml:space="preserve"> </w:t>
      </w:r>
    </w:p>
    <w:p w:rsidR="00D921B4" w:rsidRPr="000078F0" w:rsidRDefault="00D921B4" w:rsidP="00E952E0">
      <w:pPr>
        <w:pStyle w:val="Nagwek2"/>
        <w:numPr>
          <w:ilvl w:val="0"/>
          <w:numId w:val="0"/>
        </w:numPr>
        <w:tabs>
          <w:tab w:val="left" w:pos="708"/>
        </w:tabs>
        <w:spacing w:before="0" w:line="240" w:lineRule="auto"/>
        <w:ind w:left="850"/>
        <w:rPr>
          <w:rFonts w:asciiTheme="minorHAnsi" w:eastAsiaTheme="minorHAnsi" w:hAnsiTheme="minorHAnsi"/>
          <w:szCs w:val="22"/>
        </w:rPr>
      </w:pPr>
      <w:r w:rsidRPr="00E952E0">
        <w:rPr>
          <w:rFonts w:asciiTheme="minorHAnsi" w:eastAsiaTheme="minorHAnsi" w:hAnsiTheme="minorHAnsi"/>
          <w:szCs w:val="22"/>
          <w:lang w:val="pl-PL"/>
        </w:rPr>
        <w:t xml:space="preserve">               </w:t>
      </w:r>
      <w:r w:rsidRPr="000078F0">
        <w:rPr>
          <w:rFonts w:asciiTheme="minorHAnsi" w:eastAsiaTheme="minorHAnsi" w:hAnsiTheme="minorHAnsi"/>
          <w:szCs w:val="22"/>
        </w:rPr>
        <w:t xml:space="preserve">e-mail: </w:t>
      </w:r>
      <w:hyperlink r:id="rId11" w:history="1">
        <w:r w:rsidR="00891441" w:rsidRPr="00187123">
          <w:rPr>
            <w:rStyle w:val="Hipercze"/>
            <w:rFonts w:asciiTheme="minorHAnsi" w:eastAsiaTheme="minorEastAsia" w:hAnsiTheme="minorHAnsi" w:cstheme="minorBidi"/>
            <w:iCs w:val="0"/>
            <w:noProof/>
            <w:kern w:val="0"/>
            <w:szCs w:val="22"/>
            <w:lang w:eastAsia="pl-PL"/>
          </w:rPr>
          <w:t>tomasz.damm@enea.pl</w:t>
        </w:r>
      </w:hyperlink>
    </w:p>
    <w:p w:rsidR="003B69D6" w:rsidRPr="000078F0" w:rsidRDefault="00ED6F65" w:rsidP="008A3C82">
      <w:pPr>
        <w:pStyle w:val="Nagwek2"/>
        <w:numPr>
          <w:ilvl w:val="1"/>
          <w:numId w:val="1"/>
        </w:numPr>
        <w:spacing w:before="0" w:after="0" w:line="240" w:lineRule="auto"/>
        <w:rPr>
          <w:rFonts w:asciiTheme="minorHAnsi" w:hAnsiTheme="minorHAnsi" w:cs="Arial"/>
          <w:szCs w:val="22"/>
          <w:lang w:val="pl-PL"/>
        </w:rPr>
      </w:pPr>
      <w:r w:rsidRPr="000078F0">
        <w:rPr>
          <w:rFonts w:asciiTheme="minorHAnsi" w:eastAsiaTheme="minorHAnsi" w:hAnsiTheme="minorHAnsi"/>
          <w:szCs w:val="22"/>
          <w:lang w:val="pl-PL"/>
        </w:rPr>
        <w:t>Sprawy</w:t>
      </w:r>
      <w:r w:rsidR="007438B8" w:rsidRPr="000078F0">
        <w:rPr>
          <w:rFonts w:asciiTheme="minorHAnsi" w:eastAsiaTheme="minorHAnsi" w:hAnsiTheme="minorHAnsi"/>
          <w:szCs w:val="22"/>
          <w:lang w:val="pl-PL"/>
        </w:rPr>
        <w:t xml:space="preserve"> handlowe </w:t>
      </w:r>
      <w:r w:rsidR="007438B8" w:rsidRPr="000078F0">
        <w:rPr>
          <w:rFonts w:asciiTheme="minorHAnsi" w:hAnsiTheme="minorHAnsi" w:cs="Arial"/>
          <w:szCs w:val="22"/>
          <w:lang w:val="pl-PL"/>
        </w:rPr>
        <w:t>prowadzi:</w:t>
      </w:r>
      <w:r w:rsidR="00CB29DE" w:rsidRPr="000078F0">
        <w:rPr>
          <w:rFonts w:asciiTheme="minorHAnsi" w:hAnsiTheme="minorHAnsi" w:cs="Arial"/>
          <w:szCs w:val="22"/>
          <w:lang w:val="pl-PL"/>
        </w:rPr>
        <w:t xml:space="preserve"> </w:t>
      </w:r>
      <w:r w:rsidR="007438B8" w:rsidRPr="000078F0">
        <w:rPr>
          <w:rFonts w:asciiTheme="minorHAnsi" w:hAnsiTheme="minorHAnsi" w:cs="Arial"/>
          <w:szCs w:val="22"/>
          <w:lang w:val="pl-PL"/>
        </w:rPr>
        <w:t xml:space="preserve">Pan </w:t>
      </w:r>
      <w:r w:rsidR="00F369D4" w:rsidRPr="000078F0">
        <w:rPr>
          <w:rFonts w:asciiTheme="minorHAnsi" w:hAnsiTheme="minorHAnsi" w:cs="Arial"/>
          <w:szCs w:val="22"/>
          <w:lang w:val="pl-PL"/>
        </w:rPr>
        <w:t xml:space="preserve"> </w:t>
      </w:r>
      <w:r w:rsidR="00891441">
        <w:rPr>
          <w:rFonts w:asciiTheme="minorHAnsi" w:hAnsiTheme="minorHAnsi" w:cs="Arial"/>
          <w:b/>
          <w:szCs w:val="22"/>
          <w:lang w:val="pl-PL"/>
        </w:rPr>
        <w:t>Tomasz Poniedzielski</w:t>
      </w:r>
      <w:r w:rsidR="003B69D6" w:rsidRPr="000078F0">
        <w:rPr>
          <w:rFonts w:asciiTheme="minorHAnsi" w:hAnsiTheme="minorHAnsi" w:cs="Arial"/>
          <w:szCs w:val="22"/>
          <w:lang w:val="pl-PL"/>
        </w:rPr>
        <w:t xml:space="preserve"> tel. 15 865 6</w:t>
      </w:r>
      <w:r w:rsidR="00891441">
        <w:rPr>
          <w:rFonts w:asciiTheme="minorHAnsi" w:hAnsiTheme="minorHAnsi" w:cs="Arial"/>
          <w:szCs w:val="22"/>
          <w:lang w:val="pl-PL"/>
        </w:rPr>
        <w:t>4</w:t>
      </w:r>
      <w:r w:rsidR="003B69D6" w:rsidRPr="000078F0">
        <w:rPr>
          <w:rFonts w:asciiTheme="minorHAnsi" w:hAnsiTheme="minorHAnsi" w:cs="Arial"/>
          <w:szCs w:val="22"/>
          <w:lang w:val="pl-PL"/>
        </w:rPr>
        <w:t xml:space="preserve"> </w:t>
      </w:r>
      <w:r w:rsidR="00891441">
        <w:rPr>
          <w:rFonts w:asciiTheme="minorHAnsi" w:hAnsiTheme="minorHAnsi" w:cs="Arial"/>
          <w:szCs w:val="22"/>
          <w:lang w:val="pl-PL"/>
        </w:rPr>
        <w:t>21</w:t>
      </w:r>
      <w:r w:rsidR="003B69D6" w:rsidRPr="000078F0">
        <w:rPr>
          <w:rFonts w:asciiTheme="minorHAnsi" w:hAnsiTheme="minorHAnsi" w:cs="Arial"/>
          <w:szCs w:val="22"/>
          <w:lang w:val="pl-PL"/>
        </w:rPr>
        <w:t xml:space="preserve">; </w:t>
      </w:r>
    </w:p>
    <w:p w:rsidR="008B7060" w:rsidRPr="000078F0" w:rsidRDefault="003B69D6" w:rsidP="00E952E0">
      <w:pPr>
        <w:spacing w:after="120" w:line="240" w:lineRule="auto"/>
        <w:ind w:left="708"/>
        <w:contextualSpacing/>
        <w:jc w:val="both"/>
        <w:rPr>
          <w:rFonts w:cs="Arial"/>
          <w:lang w:val="en-US"/>
        </w:rPr>
      </w:pPr>
      <w:r w:rsidRPr="000078F0">
        <w:rPr>
          <w:rFonts w:cs="Arial"/>
        </w:rPr>
        <w:t xml:space="preserve">            </w:t>
      </w:r>
      <w:r w:rsidR="003502FA" w:rsidRPr="000078F0">
        <w:rPr>
          <w:rFonts w:cs="Arial"/>
        </w:rPr>
        <w:t xml:space="preserve">  </w:t>
      </w:r>
      <w:r w:rsidR="00733210" w:rsidRPr="000078F0">
        <w:rPr>
          <w:rFonts w:cs="Arial"/>
        </w:rPr>
        <w:t xml:space="preserve">   </w:t>
      </w:r>
      <w:r w:rsidRPr="000078F0">
        <w:rPr>
          <w:rFonts w:cs="Arial"/>
          <w:lang w:val="en-US"/>
        </w:rPr>
        <w:t xml:space="preserve">e-mail:  </w:t>
      </w:r>
      <w:hyperlink r:id="rId12" w:history="1">
        <w:r w:rsidR="00891441" w:rsidRPr="00187123">
          <w:rPr>
            <w:rStyle w:val="Hipercze"/>
            <w:rFonts w:eastAsiaTheme="minorEastAsia"/>
            <w:noProof/>
            <w:lang w:val="en-US" w:eastAsia="pl-PL"/>
          </w:rPr>
          <w:t>poniedzielski.tomasz@enea.pl</w:t>
        </w:r>
      </w:hyperlink>
    </w:p>
    <w:p w:rsidR="0059158F" w:rsidRPr="00753F80" w:rsidRDefault="0059158F" w:rsidP="008A3C82">
      <w:pPr>
        <w:pStyle w:val="Nagwek2"/>
        <w:numPr>
          <w:ilvl w:val="0"/>
          <w:numId w:val="1"/>
        </w:numPr>
        <w:spacing w:before="0" w:after="0" w:line="240" w:lineRule="auto"/>
        <w:ind w:left="426" w:hanging="502"/>
        <w:rPr>
          <w:rFonts w:asciiTheme="minorHAnsi" w:hAnsiTheme="minorHAnsi" w:cs="Arial"/>
          <w:szCs w:val="22"/>
          <w:lang w:val="pl-PL"/>
        </w:rPr>
      </w:pPr>
      <w:r w:rsidRPr="00753F80">
        <w:rPr>
          <w:rFonts w:asciiTheme="minorHAnsi" w:hAnsiTheme="minorHAnsi" w:cs="Arial"/>
          <w:szCs w:val="22"/>
          <w:lang w:val="pl-PL"/>
        </w:rPr>
        <w:t>Przetarg prowadzony będzie na zasadach określonych w regulaminie wewnętrznym Enea Połaniec S.A.</w:t>
      </w:r>
    </w:p>
    <w:p w:rsidR="0059158F" w:rsidRPr="00753F80" w:rsidRDefault="0059158F" w:rsidP="008A3C82">
      <w:pPr>
        <w:pStyle w:val="Nagwek2"/>
        <w:numPr>
          <w:ilvl w:val="0"/>
          <w:numId w:val="1"/>
        </w:numPr>
        <w:spacing w:before="0" w:after="0" w:line="240" w:lineRule="auto"/>
        <w:ind w:left="426" w:hanging="502"/>
        <w:rPr>
          <w:rFonts w:asciiTheme="minorHAnsi" w:hAnsiTheme="minorHAnsi" w:cs="Arial"/>
          <w:szCs w:val="22"/>
          <w:lang w:val="pl-PL"/>
        </w:rPr>
      </w:pPr>
      <w:r w:rsidRPr="00753F80">
        <w:rPr>
          <w:rFonts w:asciiTheme="minorHAnsi" w:hAnsiTheme="minorHAnsi" w:cs="Arial"/>
          <w:szCs w:val="22"/>
          <w:lang w:val="pl-PL"/>
        </w:rPr>
        <w:t xml:space="preserve">Zamawiający zastrzega sobie możliwość zmiany warunków przetargu określonych w niniejszym </w:t>
      </w:r>
      <w:r w:rsidR="00D63E51" w:rsidRPr="00753F80">
        <w:rPr>
          <w:rFonts w:asciiTheme="minorHAnsi" w:hAnsiTheme="minorHAnsi" w:cs="Arial"/>
          <w:szCs w:val="22"/>
          <w:lang w:val="pl-PL"/>
        </w:rPr>
        <w:t xml:space="preserve"> </w:t>
      </w:r>
      <w:r w:rsidRPr="00753F80">
        <w:rPr>
          <w:rFonts w:asciiTheme="minorHAnsi" w:hAnsiTheme="minorHAnsi" w:cs="Arial"/>
          <w:szCs w:val="22"/>
          <w:lang w:val="pl-PL"/>
        </w:rPr>
        <w:t>ogłoszeniu lub odwołania przetargu bez podania przyczyn.</w:t>
      </w:r>
    </w:p>
    <w:p w:rsidR="002303A2" w:rsidRPr="00753F80" w:rsidRDefault="00D64C5F" w:rsidP="008A3C82">
      <w:pPr>
        <w:pStyle w:val="Nagwek2"/>
        <w:numPr>
          <w:ilvl w:val="0"/>
          <w:numId w:val="1"/>
        </w:numPr>
        <w:spacing w:before="0" w:after="0" w:line="240" w:lineRule="auto"/>
        <w:ind w:left="426" w:hanging="502"/>
        <w:rPr>
          <w:rFonts w:asciiTheme="minorHAnsi" w:hAnsiTheme="minorHAnsi" w:cs="Arial"/>
          <w:szCs w:val="22"/>
          <w:lang w:val="pl-PL"/>
        </w:rPr>
      </w:pPr>
      <w:r w:rsidRPr="00753F80">
        <w:rPr>
          <w:rFonts w:asciiTheme="minorHAnsi" w:hAnsiTheme="minorHAnsi" w:cs="Arial"/>
          <w:szCs w:val="22"/>
          <w:lang w:val="pl-PL"/>
        </w:rPr>
        <w:t>Załączniki do ogłoszenia:</w:t>
      </w:r>
    </w:p>
    <w:p w:rsidR="00D64C5F" w:rsidRDefault="00411968" w:rsidP="003F31BE">
      <w:pPr>
        <w:pStyle w:val="Nagwek2"/>
        <w:numPr>
          <w:ilvl w:val="0"/>
          <w:numId w:val="0"/>
        </w:numPr>
        <w:spacing w:before="0" w:line="240" w:lineRule="auto"/>
        <w:ind w:left="709" w:hanging="709"/>
        <w:jc w:val="left"/>
        <w:rPr>
          <w:rFonts w:asciiTheme="minorHAnsi" w:hAnsiTheme="minorHAnsi" w:cs="Arial"/>
          <w:szCs w:val="22"/>
          <w:lang w:val="pl-PL"/>
        </w:rPr>
      </w:pPr>
      <w:r w:rsidRPr="000078F0">
        <w:rPr>
          <w:rFonts w:asciiTheme="minorHAnsi" w:hAnsiTheme="minorHAnsi" w:cs="Arial"/>
          <w:szCs w:val="22"/>
          <w:lang w:val="pl-PL"/>
        </w:rPr>
        <w:t xml:space="preserve">        </w:t>
      </w:r>
      <w:r w:rsidR="00D64C5F" w:rsidRPr="000078F0">
        <w:rPr>
          <w:rFonts w:asciiTheme="minorHAnsi" w:hAnsiTheme="minorHAnsi" w:cs="Arial"/>
          <w:szCs w:val="22"/>
          <w:lang w:val="pl-PL"/>
        </w:rPr>
        <w:t>Załącznik nr 1 - Wzór formularza oferty</w:t>
      </w:r>
    </w:p>
    <w:p w:rsidR="00871D6C" w:rsidRPr="00871D6C" w:rsidRDefault="0033452D" w:rsidP="003F31BE">
      <w:pPr>
        <w:pStyle w:val="Tekstpodstawowy"/>
        <w:spacing w:line="240" w:lineRule="auto"/>
        <w:ind w:left="1843" w:hanging="1843"/>
      </w:pPr>
      <w:r>
        <w:t xml:space="preserve">        Załącznik nr 2 -</w:t>
      </w:r>
      <w:r w:rsidR="00871D6C">
        <w:t xml:space="preserve"> </w:t>
      </w:r>
      <w:r>
        <w:t xml:space="preserve">Wzór oświadczenia o wypełnieniu obowiązków informacyjnych przewidzianych w art.  13 lub art. 14 RODO </w:t>
      </w:r>
    </w:p>
    <w:p w:rsidR="00196D61" w:rsidRPr="000078F0" w:rsidRDefault="00871D6C" w:rsidP="003F31BE">
      <w:pPr>
        <w:pStyle w:val="Nagwek2"/>
        <w:numPr>
          <w:ilvl w:val="0"/>
          <w:numId w:val="0"/>
        </w:numPr>
        <w:spacing w:before="0" w:after="0" w:line="240" w:lineRule="auto"/>
        <w:ind w:left="425"/>
        <w:jc w:val="left"/>
        <w:rPr>
          <w:rFonts w:asciiTheme="minorHAnsi" w:hAnsiTheme="minorHAnsi" w:cs="Arial"/>
          <w:szCs w:val="22"/>
          <w:lang w:val="pl-PL"/>
        </w:rPr>
      </w:pPr>
      <w:r>
        <w:rPr>
          <w:rFonts w:asciiTheme="minorHAnsi" w:hAnsiTheme="minorHAnsi" w:cs="Arial"/>
          <w:szCs w:val="22"/>
          <w:lang w:val="pl-PL"/>
        </w:rPr>
        <w:t>Załącznik nr 3</w:t>
      </w:r>
      <w:r w:rsidR="0033452D">
        <w:rPr>
          <w:rFonts w:asciiTheme="minorHAnsi" w:hAnsiTheme="minorHAnsi" w:cs="Arial"/>
          <w:szCs w:val="22"/>
          <w:lang w:val="pl-PL"/>
        </w:rPr>
        <w:t xml:space="preserve"> -</w:t>
      </w:r>
      <w:r w:rsidR="00D64C5F" w:rsidRPr="000078F0">
        <w:rPr>
          <w:rFonts w:asciiTheme="minorHAnsi" w:hAnsiTheme="minorHAnsi" w:cs="Arial"/>
          <w:szCs w:val="22"/>
          <w:lang w:val="pl-PL"/>
        </w:rPr>
        <w:t xml:space="preserve"> </w:t>
      </w:r>
      <w:r w:rsidR="0033452D">
        <w:rPr>
          <w:rFonts w:asciiTheme="minorHAnsi" w:hAnsiTheme="minorHAnsi" w:cs="Arial"/>
          <w:szCs w:val="22"/>
          <w:lang w:val="pl-PL"/>
        </w:rPr>
        <w:t>Klauzula informacyjna</w:t>
      </w:r>
    </w:p>
    <w:p w:rsidR="00B33061" w:rsidRPr="000078F0" w:rsidRDefault="00411968" w:rsidP="003F31BE">
      <w:pPr>
        <w:pStyle w:val="Nagwek2"/>
        <w:numPr>
          <w:ilvl w:val="0"/>
          <w:numId w:val="0"/>
        </w:numPr>
        <w:spacing w:before="0" w:line="240" w:lineRule="auto"/>
        <w:ind w:left="709" w:hanging="709"/>
        <w:jc w:val="left"/>
        <w:rPr>
          <w:rFonts w:asciiTheme="minorHAnsi" w:hAnsiTheme="minorHAnsi" w:cs="Arial"/>
          <w:szCs w:val="22"/>
          <w:lang w:val="pl-PL"/>
        </w:rPr>
      </w:pPr>
      <w:r w:rsidRPr="000078F0">
        <w:rPr>
          <w:rFonts w:asciiTheme="minorHAnsi" w:hAnsiTheme="minorHAnsi" w:cs="Arial"/>
          <w:szCs w:val="22"/>
          <w:lang w:val="pl-PL"/>
        </w:rPr>
        <w:lastRenderedPageBreak/>
        <w:t xml:space="preserve">        </w:t>
      </w:r>
      <w:r w:rsidR="00871D6C">
        <w:rPr>
          <w:rFonts w:asciiTheme="minorHAnsi" w:hAnsiTheme="minorHAnsi" w:cs="Arial"/>
          <w:szCs w:val="22"/>
          <w:lang w:val="pl-PL"/>
        </w:rPr>
        <w:t>Załącznik nr 4</w:t>
      </w:r>
      <w:r w:rsidR="00D64C5F" w:rsidRPr="000078F0">
        <w:rPr>
          <w:rFonts w:asciiTheme="minorHAnsi" w:hAnsiTheme="minorHAnsi" w:cs="Arial"/>
          <w:szCs w:val="22"/>
          <w:lang w:val="pl-PL"/>
        </w:rPr>
        <w:t xml:space="preserve"> -</w:t>
      </w:r>
      <w:r w:rsidR="00B33061" w:rsidRPr="000078F0">
        <w:rPr>
          <w:rFonts w:asciiTheme="minorHAnsi" w:hAnsiTheme="minorHAnsi" w:cs="Arial"/>
          <w:szCs w:val="22"/>
          <w:lang w:val="pl-PL"/>
        </w:rPr>
        <w:t xml:space="preserve"> </w:t>
      </w:r>
      <w:r w:rsidR="0033452D" w:rsidRPr="000078F0">
        <w:rPr>
          <w:rFonts w:asciiTheme="minorHAnsi" w:hAnsiTheme="minorHAnsi" w:cs="Arial"/>
          <w:szCs w:val="22"/>
          <w:lang w:val="pl-PL"/>
        </w:rPr>
        <w:t>Wzór oświadczenia o wyrażeniu zgody na przetwarzanie danych osobowych</w:t>
      </w:r>
    </w:p>
    <w:p w:rsidR="000C7A25" w:rsidRPr="000078F0" w:rsidRDefault="00411968" w:rsidP="003F31BE">
      <w:pPr>
        <w:pStyle w:val="Nagwek2"/>
        <w:numPr>
          <w:ilvl w:val="0"/>
          <w:numId w:val="0"/>
        </w:numPr>
        <w:spacing w:before="0" w:line="240" w:lineRule="auto"/>
        <w:ind w:left="709" w:hanging="709"/>
        <w:jc w:val="left"/>
        <w:rPr>
          <w:rFonts w:asciiTheme="minorHAnsi" w:hAnsiTheme="minorHAnsi" w:cs="Arial"/>
          <w:szCs w:val="22"/>
          <w:lang w:val="pl-PL"/>
        </w:rPr>
      </w:pPr>
      <w:r w:rsidRPr="000078F0">
        <w:rPr>
          <w:rFonts w:asciiTheme="minorHAnsi" w:hAnsiTheme="minorHAnsi" w:cs="Arial"/>
          <w:szCs w:val="22"/>
          <w:lang w:val="pl-PL"/>
        </w:rPr>
        <w:t xml:space="preserve">        </w:t>
      </w:r>
      <w:r w:rsidR="00B85BB9">
        <w:rPr>
          <w:rFonts w:asciiTheme="minorHAnsi" w:hAnsiTheme="minorHAnsi" w:cs="Arial"/>
          <w:szCs w:val="22"/>
          <w:lang w:val="pl-PL"/>
        </w:rPr>
        <w:t>Załącznik nr 5</w:t>
      </w:r>
      <w:r w:rsidR="00ED6F65" w:rsidRPr="000078F0">
        <w:rPr>
          <w:rFonts w:asciiTheme="minorHAnsi" w:hAnsiTheme="minorHAnsi" w:cs="Arial"/>
          <w:szCs w:val="22"/>
          <w:lang w:val="pl-PL"/>
        </w:rPr>
        <w:t xml:space="preserve"> - </w:t>
      </w:r>
      <w:r w:rsidR="007A400D" w:rsidRPr="00DD1C56">
        <w:rPr>
          <w:rFonts w:asciiTheme="minorHAnsi" w:hAnsiTheme="minorHAnsi" w:cstheme="minorHAnsi"/>
          <w:lang w:val="pl-PL"/>
        </w:rPr>
        <w:t>Specyfikacja Istotnych Warunków Zamówienia (</w:t>
      </w:r>
      <w:r w:rsidR="003F31BE" w:rsidRPr="007A400D">
        <w:rPr>
          <w:rFonts w:asciiTheme="minorHAnsi" w:hAnsiTheme="minorHAnsi" w:cstheme="minorHAnsi"/>
          <w:szCs w:val="22"/>
          <w:lang w:val="pl-PL"/>
        </w:rPr>
        <w:t>SIWZ</w:t>
      </w:r>
      <w:r w:rsidR="007A400D" w:rsidRPr="007A400D">
        <w:rPr>
          <w:rFonts w:asciiTheme="minorHAnsi" w:hAnsiTheme="minorHAnsi" w:cstheme="minorHAnsi"/>
          <w:szCs w:val="22"/>
          <w:lang w:val="pl-PL"/>
        </w:rPr>
        <w:t>)</w:t>
      </w:r>
    </w:p>
    <w:p w:rsidR="00180E82" w:rsidRPr="000078F0" w:rsidRDefault="00411968" w:rsidP="003F31BE">
      <w:pPr>
        <w:pStyle w:val="Tekstpodstawowy"/>
        <w:spacing w:line="240" w:lineRule="auto"/>
      </w:pPr>
      <w:r w:rsidRPr="000078F0">
        <w:t xml:space="preserve">        </w:t>
      </w:r>
      <w:r w:rsidR="00871D6C">
        <w:t>Załącznik nr 6</w:t>
      </w:r>
      <w:r w:rsidR="00883EF9" w:rsidRPr="000078F0">
        <w:t xml:space="preserve"> – Umowa projekt</w:t>
      </w:r>
    </w:p>
    <w:p w:rsidR="0081247F" w:rsidRPr="000078F0" w:rsidRDefault="00871D6C" w:rsidP="003F31BE">
      <w:pPr>
        <w:spacing w:after="120" w:line="240" w:lineRule="auto"/>
        <w:rPr>
          <w:rFonts w:cs="Arial"/>
        </w:rPr>
      </w:pPr>
      <w:r>
        <w:rPr>
          <w:rFonts w:cs="Arial"/>
        </w:rPr>
        <w:t xml:space="preserve">        Załącznik nr 7 </w:t>
      </w:r>
      <w:r w:rsidR="009D502B" w:rsidRPr="000078F0">
        <w:rPr>
          <w:rFonts w:cs="Arial"/>
        </w:rPr>
        <w:t>–</w:t>
      </w:r>
      <w:r w:rsidR="009D502B" w:rsidRPr="000078F0">
        <w:rPr>
          <w:rFonts w:cs="Calibri"/>
          <w:color w:val="000000"/>
        </w:rPr>
        <w:t xml:space="preserve"> Warunki Aukcji Elektronicznej</w:t>
      </w:r>
    </w:p>
    <w:p w:rsidR="009D502B" w:rsidRDefault="009D502B"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Default="007A400D" w:rsidP="00A32AD5">
      <w:pPr>
        <w:spacing w:after="120" w:line="240" w:lineRule="auto"/>
        <w:rPr>
          <w:rFonts w:cs="Arial"/>
        </w:rPr>
      </w:pPr>
    </w:p>
    <w:p w:rsidR="007A400D" w:rsidRPr="000078F0" w:rsidRDefault="007A400D" w:rsidP="00A32AD5">
      <w:pPr>
        <w:spacing w:after="120" w:line="240" w:lineRule="auto"/>
        <w:rPr>
          <w:rFonts w:cs="Arial"/>
        </w:rPr>
      </w:pPr>
    </w:p>
    <w:p w:rsidR="00C35BEC" w:rsidRPr="00234781" w:rsidRDefault="00380F3C" w:rsidP="008A3C82">
      <w:pPr>
        <w:spacing w:after="120" w:line="240" w:lineRule="auto"/>
        <w:ind w:left="1416" w:firstLine="4959"/>
        <w:jc w:val="right"/>
        <w:rPr>
          <w:rFonts w:cs="Arial"/>
          <w:b/>
        </w:rPr>
      </w:pPr>
      <w:r w:rsidRPr="00234781">
        <w:rPr>
          <w:rFonts w:cs="Arial"/>
          <w:b/>
        </w:rPr>
        <w:lastRenderedPageBreak/>
        <w:t xml:space="preserve">Załącznik nr </w:t>
      </w:r>
      <w:r w:rsidR="007F3B29" w:rsidRPr="00234781">
        <w:rPr>
          <w:rFonts w:cs="Arial"/>
          <w:b/>
        </w:rPr>
        <w:t>1</w:t>
      </w:r>
      <w:r w:rsidR="00ED6F65" w:rsidRPr="00234781">
        <w:rPr>
          <w:rFonts w:cs="Arial"/>
          <w:b/>
        </w:rPr>
        <w:t xml:space="preserve"> do ogł</w:t>
      </w:r>
      <w:r w:rsidR="00C35BEC" w:rsidRPr="00234781">
        <w:rPr>
          <w:rFonts w:cs="Arial"/>
          <w:b/>
        </w:rPr>
        <w:t>oszenia</w:t>
      </w:r>
    </w:p>
    <w:p w:rsidR="00C35BEC" w:rsidRPr="00C35BEC" w:rsidRDefault="0081247F" w:rsidP="00A32AD5">
      <w:pPr>
        <w:spacing w:after="120" w:line="240" w:lineRule="auto"/>
        <w:jc w:val="center"/>
        <w:rPr>
          <w:rFonts w:cs="Helvetica"/>
          <w:b/>
          <w:color w:val="333333"/>
          <w:sz w:val="21"/>
          <w:szCs w:val="21"/>
        </w:rPr>
      </w:pPr>
      <w:r w:rsidRPr="00C35BEC">
        <w:rPr>
          <w:rFonts w:cs="Helvetica"/>
          <w:b/>
          <w:color w:val="333333"/>
          <w:sz w:val="21"/>
          <w:szCs w:val="21"/>
        </w:rPr>
        <w:t>WZÓR</w:t>
      </w:r>
      <w:r w:rsidR="00D64C5F" w:rsidRPr="00C35BEC">
        <w:rPr>
          <w:rFonts w:cs="Helvetica"/>
          <w:b/>
          <w:color w:val="333333"/>
          <w:sz w:val="21"/>
          <w:szCs w:val="21"/>
        </w:rPr>
        <w:t xml:space="preserve"> FORMULARZA</w:t>
      </w:r>
      <w:r w:rsidR="00C35BEC" w:rsidRPr="00C35BEC">
        <w:rPr>
          <w:rFonts w:cs="Helvetica"/>
          <w:b/>
          <w:color w:val="333333"/>
          <w:sz w:val="21"/>
          <w:szCs w:val="21"/>
        </w:rPr>
        <w:t xml:space="preserve"> </w:t>
      </w:r>
      <w:r w:rsidR="00D64C5F" w:rsidRPr="00C35BEC">
        <w:rPr>
          <w:rFonts w:cs="Helvetica"/>
          <w:b/>
          <w:color w:val="333333"/>
          <w:sz w:val="21"/>
          <w:szCs w:val="21"/>
        </w:rPr>
        <w:t>OFERTY</w:t>
      </w:r>
    </w:p>
    <w:p w:rsidR="00C35BEC" w:rsidRDefault="00743AB3" w:rsidP="00A32AD5">
      <w:pPr>
        <w:spacing w:after="120" w:line="240" w:lineRule="auto"/>
        <w:jc w:val="center"/>
        <w:rPr>
          <w:rStyle w:val="Hipercze"/>
          <w:sz w:val="27"/>
          <w:szCs w:val="27"/>
        </w:rPr>
      </w:pPr>
      <w:r>
        <w:rPr>
          <w:rFonts w:cs="Helvetica"/>
          <w:b/>
          <w:color w:val="333333"/>
          <w:sz w:val="21"/>
          <w:szCs w:val="21"/>
        </w:rPr>
        <w:t>Nr. Oferty:</w:t>
      </w:r>
      <w:r w:rsidR="00C35BEC">
        <w:rPr>
          <w:rFonts w:cs="Helvetica"/>
          <w:b/>
          <w:color w:val="333333"/>
          <w:sz w:val="21"/>
          <w:szCs w:val="21"/>
        </w:rPr>
        <w:t xml:space="preserve"> ……………………………..</w:t>
      </w:r>
    </w:p>
    <w:p w:rsidR="00D64C5F" w:rsidRPr="00F415E1" w:rsidRDefault="00D64C5F" w:rsidP="00A32AD5">
      <w:pPr>
        <w:pStyle w:val="Akapitzlist"/>
        <w:numPr>
          <w:ilvl w:val="0"/>
          <w:numId w:val="2"/>
        </w:numPr>
        <w:spacing w:after="120" w:line="240" w:lineRule="auto"/>
        <w:jc w:val="both"/>
        <w:rPr>
          <w:rFonts w:cs="Helvetica"/>
          <w:color w:val="333333"/>
        </w:rPr>
      </w:pPr>
      <w:r w:rsidRPr="00F415E1">
        <w:rPr>
          <w:rFonts w:cs="Helvetica"/>
          <w:color w:val="333333"/>
        </w:rPr>
        <w:t>Dane dotyczące oferenta:</w:t>
      </w:r>
    </w:p>
    <w:p w:rsidR="00D64C5F" w:rsidRPr="00821251" w:rsidRDefault="00D64C5F" w:rsidP="00A32AD5">
      <w:pPr>
        <w:pStyle w:val="Akapitzlist"/>
        <w:numPr>
          <w:ilvl w:val="1"/>
          <w:numId w:val="2"/>
        </w:numPr>
        <w:spacing w:after="120" w:line="240" w:lineRule="auto"/>
        <w:jc w:val="both"/>
        <w:rPr>
          <w:rFonts w:cs="Helvetica"/>
          <w:color w:val="333333"/>
        </w:rPr>
      </w:pPr>
      <w:r w:rsidRPr="00821251">
        <w:rPr>
          <w:rFonts w:cs="Helvetica"/>
          <w:color w:val="333333"/>
        </w:rPr>
        <w:t>Nazwa ....................................................................................................................</w:t>
      </w:r>
      <w:r w:rsidR="008A56AA">
        <w:rPr>
          <w:rFonts w:cs="Helvetica"/>
          <w:color w:val="333333"/>
        </w:rPr>
        <w:t>........................</w:t>
      </w:r>
    </w:p>
    <w:p w:rsidR="00D64C5F" w:rsidRPr="00821251" w:rsidRDefault="00D64C5F" w:rsidP="00A32AD5">
      <w:pPr>
        <w:pStyle w:val="Akapitzlist"/>
        <w:numPr>
          <w:ilvl w:val="1"/>
          <w:numId w:val="2"/>
        </w:numPr>
        <w:spacing w:after="120" w:line="240" w:lineRule="auto"/>
        <w:jc w:val="both"/>
        <w:rPr>
          <w:rFonts w:cs="Helvetica"/>
          <w:color w:val="333333"/>
        </w:rPr>
      </w:pPr>
      <w:r w:rsidRPr="00821251">
        <w:rPr>
          <w:rFonts w:cs="Helvetica"/>
          <w:color w:val="333333"/>
        </w:rPr>
        <w:t>Siedziba .................................................................................................................</w:t>
      </w:r>
      <w:r w:rsidR="008A56AA">
        <w:rPr>
          <w:rFonts w:cs="Helvetica"/>
          <w:color w:val="333333"/>
        </w:rPr>
        <w:t>.........................</w:t>
      </w:r>
    </w:p>
    <w:p w:rsidR="00D64C5F" w:rsidRPr="00821251" w:rsidRDefault="00D64C5F" w:rsidP="00A32AD5">
      <w:pPr>
        <w:pStyle w:val="Akapitzlist"/>
        <w:numPr>
          <w:ilvl w:val="1"/>
          <w:numId w:val="2"/>
        </w:numPr>
        <w:spacing w:after="120" w:line="240" w:lineRule="auto"/>
        <w:jc w:val="both"/>
        <w:rPr>
          <w:rFonts w:cs="Helvetica"/>
          <w:color w:val="333333"/>
        </w:rPr>
      </w:pPr>
      <w:r w:rsidRPr="00821251">
        <w:rPr>
          <w:rFonts w:cs="Helvetica"/>
          <w:color w:val="333333"/>
        </w:rPr>
        <w:t>Nr telefonu/faksu ....................................................................................................</w:t>
      </w:r>
      <w:r w:rsidR="008A56AA">
        <w:rPr>
          <w:rFonts w:cs="Helvetica"/>
          <w:color w:val="333333"/>
        </w:rPr>
        <w:t>.......................</w:t>
      </w:r>
    </w:p>
    <w:p w:rsidR="00D64C5F" w:rsidRPr="00730B43" w:rsidRDefault="00D64C5F" w:rsidP="00A32AD5">
      <w:pPr>
        <w:pStyle w:val="Akapitzlist"/>
        <w:numPr>
          <w:ilvl w:val="1"/>
          <w:numId w:val="2"/>
        </w:numPr>
        <w:spacing w:after="120" w:line="240" w:lineRule="auto"/>
        <w:jc w:val="both"/>
        <w:rPr>
          <w:rFonts w:cs="Helvetica"/>
          <w:color w:val="333333"/>
        </w:rPr>
      </w:pPr>
      <w:r w:rsidRPr="00821251">
        <w:rPr>
          <w:rFonts w:cs="Helvetica"/>
          <w:color w:val="333333"/>
        </w:rPr>
        <w:t>nr NIP.....................................................................................................................</w:t>
      </w:r>
      <w:r w:rsidR="008A56AA">
        <w:rPr>
          <w:rFonts w:cs="Helvetica"/>
          <w:color w:val="333333"/>
        </w:rPr>
        <w:t>.........................</w:t>
      </w:r>
    </w:p>
    <w:p w:rsidR="00D64C5F" w:rsidRPr="00821251" w:rsidRDefault="00D64C5F" w:rsidP="00A32AD5">
      <w:pPr>
        <w:pStyle w:val="Akapitzlist"/>
        <w:numPr>
          <w:ilvl w:val="1"/>
          <w:numId w:val="2"/>
        </w:numPr>
        <w:spacing w:after="120" w:line="240" w:lineRule="auto"/>
        <w:jc w:val="both"/>
        <w:rPr>
          <w:rFonts w:cs="Helvetica"/>
          <w:color w:val="333333"/>
        </w:rPr>
      </w:pPr>
      <w:r w:rsidRPr="00821251">
        <w:rPr>
          <w:rFonts w:cs="Helvetica"/>
          <w:color w:val="333333"/>
        </w:rPr>
        <w:t>osoba do kontaktu .................................... nr tel. .............................. e-mail. ...............................</w:t>
      </w:r>
    </w:p>
    <w:p w:rsidR="00B33061" w:rsidRDefault="00B33061" w:rsidP="00A32AD5">
      <w:pPr>
        <w:pStyle w:val="Akapitzlist"/>
        <w:numPr>
          <w:ilvl w:val="0"/>
          <w:numId w:val="2"/>
        </w:numPr>
        <w:spacing w:after="120" w:line="240" w:lineRule="auto"/>
        <w:jc w:val="both"/>
        <w:rPr>
          <w:rFonts w:cs="Helvetica"/>
          <w:color w:val="333333"/>
        </w:rPr>
      </w:pPr>
      <w:r>
        <w:rPr>
          <w:rFonts w:cs="Helvetica"/>
          <w:color w:val="333333"/>
        </w:rPr>
        <w:t>Przedmiot dostawy:</w:t>
      </w:r>
      <w:r w:rsidR="001F460E">
        <w:rPr>
          <w:rFonts w:cs="Arial"/>
        </w:rPr>
        <w:t>………………………………………………………………………………………………………………</w:t>
      </w:r>
      <w:r w:rsidR="008A56AA">
        <w:rPr>
          <w:rFonts w:cs="Arial"/>
        </w:rPr>
        <w:t>…………..</w:t>
      </w:r>
    </w:p>
    <w:p w:rsidR="00726BE5" w:rsidRDefault="00B33061" w:rsidP="00A32AD5">
      <w:pPr>
        <w:pStyle w:val="Akapitzlist"/>
        <w:numPr>
          <w:ilvl w:val="0"/>
          <w:numId w:val="2"/>
        </w:numPr>
        <w:spacing w:after="120" w:line="240" w:lineRule="auto"/>
        <w:jc w:val="both"/>
        <w:rPr>
          <w:rFonts w:cs="Helvetica"/>
          <w:color w:val="333333"/>
        </w:rPr>
      </w:pPr>
      <w:r>
        <w:rPr>
          <w:rFonts w:cs="Helvetica"/>
          <w:color w:val="333333"/>
        </w:rPr>
        <w:t>Terminy dostaw</w:t>
      </w:r>
      <w:r w:rsidR="00726BE5">
        <w:rPr>
          <w:rFonts w:cs="Helvetica"/>
          <w:color w:val="333333"/>
        </w:rPr>
        <w:t>y</w:t>
      </w:r>
      <w:r>
        <w:rPr>
          <w:rFonts w:cs="Helvetica"/>
          <w:color w:val="333333"/>
        </w:rPr>
        <w:t xml:space="preserve"> </w:t>
      </w:r>
      <w:r w:rsidR="001F460E">
        <w:rPr>
          <w:rFonts w:cs="Helvetica"/>
          <w:color w:val="333333"/>
        </w:rPr>
        <w:t>:……………………………………………………………………………………………………</w:t>
      </w:r>
      <w:r w:rsidR="008A56AA">
        <w:rPr>
          <w:rFonts w:cs="Helvetica"/>
          <w:color w:val="333333"/>
        </w:rPr>
        <w:t>………………………</w:t>
      </w:r>
      <w:r w:rsidR="00726BE5">
        <w:rPr>
          <w:rFonts w:cs="Helvetica"/>
          <w:color w:val="333333"/>
        </w:rPr>
        <w:t>.</w:t>
      </w:r>
    </w:p>
    <w:p w:rsidR="00BC148D" w:rsidRDefault="00BC148D" w:rsidP="00A32AD5">
      <w:pPr>
        <w:pStyle w:val="Akapitzlist"/>
        <w:numPr>
          <w:ilvl w:val="0"/>
          <w:numId w:val="2"/>
        </w:numPr>
        <w:spacing w:after="120" w:line="240" w:lineRule="auto"/>
        <w:jc w:val="both"/>
        <w:rPr>
          <w:rFonts w:cs="Helvetica"/>
          <w:color w:val="333333"/>
        </w:rPr>
      </w:pPr>
      <w:r>
        <w:rPr>
          <w:rFonts w:cs="Helvetica"/>
          <w:color w:val="333333"/>
        </w:rPr>
        <w:t>Płatność……………………………………………………………………………………………………………………………………………..</w:t>
      </w:r>
    </w:p>
    <w:p w:rsidR="00D64C5F" w:rsidRPr="00BB7D0D" w:rsidRDefault="00D64C5F" w:rsidP="00A32AD5">
      <w:pPr>
        <w:pStyle w:val="Akapitzlist"/>
        <w:numPr>
          <w:ilvl w:val="0"/>
          <w:numId w:val="2"/>
        </w:numPr>
        <w:spacing w:after="120" w:line="240" w:lineRule="auto"/>
        <w:jc w:val="both"/>
        <w:rPr>
          <w:rFonts w:cs="Helvetica"/>
          <w:color w:val="333333"/>
        </w:rPr>
      </w:pPr>
      <w:r w:rsidRPr="00BB7D0D">
        <w:rPr>
          <w:rFonts w:cs="Helvetica"/>
          <w:color w:val="333333"/>
        </w:rPr>
        <w:t>Zobowiązania oferenta:</w:t>
      </w:r>
    </w:p>
    <w:p w:rsidR="00D64C5F" w:rsidRPr="00821251" w:rsidRDefault="00D64C5F" w:rsidP="00A32AD5">
      <w:pPr>
        <w:pStyle w:val="Akapitzlist"/>
        <w:numPr>
          <w:ilvl w:val="1"/>
          <w:numId w:val="2"/>
        </w:numPr>
        <w:spacing w:after="120" w:line="240" w:lineRule="auto"/>
        <w:jc w:val="both"/>
        <w:rPr>
          <w:rFonts w:cs="Helvetica"/>
          <w:color w:val="333333"/>
        </w:rPr>
      </w:pPr>
      <w:r w:rsidRPr="00821251">
        <w:rPr>
          <w:rFonts w:cs="Helvetica"/>
          <w:color w:val="333333"/>
        </w:rPr>
        <w:t xml:space="preserve">Zobowiązujemy się </w:t>
      </w:r>
      <w:r>
        <w:rPr>
          <w:rFonts w:cs="Helvetica"/>
          <w:color w:val="333333"/>
        </w:rPr>
        <w:t xml:space="preserve">dostarczać </w:t>
      </w:r>
      <w:r w:rsidR="000615B1">
        <w:rPr>
          <w:rFonts w:cs="Helvetica"/>
          <w:color w:val="333333"/>
        </w:rPr>
        <w:t>towar</w:t>
      </w:r>
      <w:r w:rsidR="00ED6F65">
        <w:rPr>
          <w:rFonts w:cs="Helvetica"/>
          <w:color w:val="333333"/>
        </w:rPr>
        <w:t xml:space="preserve"> </w:t>
      </w:r>
      <w:r w:rsidR="00311377">
        <w:rPr>
          <w:rFonts w:cs="Helvetica"/>
          <w:color w:val="333333"/>
        </w:rPr>
        <w:t>na</w:t>
      </w:r>
      <w:r>
        <w:rPr>
          <w:rFonts w:cs="Helvetica"/>
          <w:color w:val="333333"/>
        </w:rPr>
        <w:t xml:space="preserve"> koszt</w:t>
      </w:r>
      <w:r w:rsidR="008E5D05">
        <w:rPr>
          <w:rFonts w:cs="Helvetica"/>
          <w:color w:val="333333"/>
        </w:rPr>
        <w:t xml:space="preserve"> Dostawcy</w:t>
      </w:r>
      <w:r>
        <w:rPr>
          <w:rFonts w:cs="Helvetica"/>
          <w:color w:val="333333"/>
        </w:rPr>
        <w:t xml:space="preserve"> do</w:t>
      </w:r>
      <w:r w:rsidRPr="00821251">
        <w:rPr>
          <w:rFonts w:cs="Helvetica"/>
          <w:color w:val="333333"/>
        </w:rPr>
        <w:t xml:space="preserve"> siedziby </w:t>
      </w:r>
      <w:r>
        <w:rPr>
          <w:rFonts w:cs="Helvetica"/>
          <w:color w:val="333333"/>
        </w:rPr>
        <w:t>Enea Połaniec S.A, zgodnie z wymaganiami Zamawiającego, w terminach przedstawionych przez Zamawiającego</w:t>
      </w:r>
      <w:r w:rsidRPr="00821251">
        <w:rPr>
          <w:rFonts w:cs="Helvetica"/>
          <w:color w:val="333333"/>
        </w:rPr>
        <w:t>.</w:t>
      </w:r>
    </w:p>
    <w:p w:rsidR="00B85BB9" w:rsidRDefault="00753F80" w:rsidP="00A32AD5">
      <w:pPr>
        <w:pStyle w:val="Akapitzlist"/>
        <w:numPr>
          <w:ilvl w:val="1"/>
          <w:numId w:val="2"/>
        </w:numPr>
        <w:spacing w:after="120" w:line="240" w:lineRule="auto"/>
        <w:jc w:val="both"/>
        <w:rPr>
          <w:rFonts w:cs="Helvetica"/>
          <w:color w:val="333333"/>
        </w:rPr>
      </w:pPr>
      <w:r>
        <w:rPr>
          <w:rFonts w:cs="Helvetica"/>
          <w:color w:val="333333"/>
        </w:rPr>
        <w:t>Oferujemy c</w:t>
      </w:r>
      <w:r w:rsidR="00D64C5F" w:rsidRPr="001F327C">
        <w:rPr>
          <w:rFonts w:cs="Helvetica"/>
          <w:color w:val="333333"/>
        </w:rPr>
        <w:t>en</w:t>
      </w:r>
      <w:r>
        <w:rPr>
          <w:rFonts w:cs="Helvetica"/>
          <w:color w:val="333333"/>
        </w:rPr>
        <w:t>ę</w:t>
      </w:r>
      <w:r w:rsidR="00D64C5F" w:rsidRPr="001F327C">
        <w:rPr>
          <w:rFonts w:cs="Helvetica"/>
          <w:color w:val="333333"/>
        </w:rPr>
        <w:t xml:space="preserve"> ofertow</w:t>
      </w:r>
      <w:r>
        <w:rPr>
          <w:rFonts w:cs="Helvetica"/>
          <w:color w:val="333333"/>
        </w:rPr>
        <w:t>ą</w:t>
      </w:r>
      <w:r w:rsidR="00B03742" w:rsidRPr="001F327C">
        <w:rPr>
          <w:rFonts w:cs="Helvetica"/>
          <w:color w:val="333333"/>
        </w:rPr>
        <w:t>:</w:t>
      </w:r>
      <w:r w:rsidR="002D1415" w:rsidRPr="001F327C">
        <w:rPr>
          <w:rFonts w:cs="Helvetica"/>
          <w:color w:val="333333"/>
        </w:rPr>
        <w:t xml:space="preserve"> </w:t>
      </w:r>
    </w:p>
    <w:p w:rsidR="00D64C5F" w:rsidRDefault="00B85BB9" w:rsidP="00B85BB9">
      <w:pPr>
        <w:pStyle w:val="Akapitzlist"/>
        <w:spacing w:after="120" w:line="240" w:lineRule="auto"/>
        <w:ind w:left="792"/>
        <w:jc w:val="both"/>
        <w:rPr>
          <w:rFonts w:cs="Helvetica"/>
          <w:color w:val="333333"/>
        </w:rPr>
      </w:pPr>
      <w:r>
        <w:rPr>
          <w:rFonts w:cs="Helvetica"/>
          <w:color w:val="333333"/>
        </w:rPr>
        <w:t>- …………………………………………………………………………………….</w:t>
      </w:r>
      <w:r w:rsidR="00940615">
        <w:rPr>
          <w:rFonts w:cs="Helvetica"/>
          <w:color w:val="333333"/>
        </w:rPr>
        <w:t>……………………………</w:t>
      </w:r>
      <w:r w:rsidR="001F327C" w:rsidRPr="001F327C">
        <w:rPr>
          <w:rFonts w:cs="Helvetica"/>
          <w:color w:val="333333"/>
        </w:rPr>
        <w:t>zł</w:t>
      </w:r>
      <w:r w:rsidR="00753F80">
        <w:rPr>
          <w:rFonts w:cs="Helvetica"/>
          <w:color w:val="333333"/>
        </w:rPr>
        <w:t xml:space="preserve"> netto za 1</w:t>
      </w:r>
      <w:r>
        <w:rPr>
          <w:rFonts w:cs="Helvetica"/>
          <w:color w:val="333333"/>
        </w:rPr>
        <w:t xml:space="preserve"> szt</w:t>
      </w:r>
      <w:r w:rsidR="00940615">
        <w:rPr>
          <w:rFonts w:cs="Helvetica"/>
          <w:color w:val="333333"/>
        </w:rPr>
        <w:t>.</w:t>
      </w:r>
    </w:p>
    <w:p w:rsidR="00B85BB9" w:rsidRDefault="00B85BB9" w:rsidP="00B85BB9">
      <w:pPr>
        <w:pStyle w:val="Akapitzlist"/>
        <w:spacing w:after="120" w:line="240" w:lineRule="auto"/>
        <w:ind w:left="792"/>
        <w:jc w:val="both"/>
        <w:rPr>
          <w:rFonts w:cs="Helvetica"/>
          <w:color w:val="333333"/>
        </w:rPr>
      </w:pPr>
      <w:r>
        <w:rPr>
          <w:rFonts w:cs="Helvetica"/>
          <w:color w:val="333333"/>
        </w:rPr>
        <w:t>- …………………………………………………………………………………….……………………………</w:t>
      </w:r>
      <w:r w:rsidRPr="001F327C">
        <w:rPr>
          <w:rFonts w:cs="Helvetica"/>
          <w:color w:val="333333"/>
        </w:rPr>
        <w:t>zł</w:t>
      </w:r>
      <w:r>
        <w:rPr>
          <w:rFonts w:cs="Helvetica"/>
          <w:color w:val="333333"/>
        </w:rPr>
        <w:t xml:space="preserve"> netto za 1 szt.</w:t>
      </w:r>
    </w:p>
    <w:p w:rsidR="008E5D05" w:rsidRDefault="003502FA" w:rsidP="008E5D05">
      <w:pPr>
        <w:pStyle w:val="Akapitzlist"/>
        <w:numPr>
          <w:ilvl w:val="1"/>
          <w:numId w:val="2"/>
        </w:numPr>
        <w:spacing w:after="120" w:line="240" w:lineRule="auto"/>
        <w:jc w:val="both"/>
        <w:rPr>
          <w:rFonts w:cs="Helvetica"/>
          <w:color w:val="333333"/>
        </w:rPr>
      </w:pPr>
      <w:r>
        <w:rPr>
          <w:rFonts w:cs="Helvetica"/>
          <w:color w:val="333333"/>
        </w:rPr>
        <w:t>Łączna wartość</w:t>
      </w:r>
      <w:r w:rsidR="008F2139">
        <w:rPr>
          <w:rFonts w:cs="Helvetica"/>
          <w:color w:val="333333"/>
        </w:rPr>
        <w:t xml:space="preserve"> dostawy</w:t>
      </w:r>
      <w:r>
        <w:rPr>
          <w:rFonts w:cs="Helvetica"/>
          <w:color w:val="333333"/>
        </w:rPr>
        <w:t>: ………………………….zł</w:t>
      </w:r>
      <w:r w:rsidR="00753F80">
        <w:rPr>
          <w:rFonts w:cs="Helvetica"/>
          <w:color w:val="333333"/>
        </w:rPr>
        <w:t xml:space="preserve"> netto</w:t>
      </w:r>
      <w:r>
        <w:rPr>
          <w:rFonts w:cs="Helvetica"/>
          <w:color w:val="333333"/>
        </w:rPr>
        <w:t>.</w:t>
      </w:r>
      <w:r w:rsidR="008E5D05" w:rsidRPr="008E5D05">
        <w:rPr>
          <w:rFonts w:cs="Helvetica"/>
          <w:color w:val="333333"/>
        </w:rPr>
        <w:t xml:space="preserve"> </w:t>
      </w:r>
    </w:p>
    <w:p w:rsidR="00753F80" w:rsidRPr="00C70607" w:rsidRDefault="006E6D40" w:rsidP="008A3C82">
      <w:pPr>
        <w:pStyle w:val="Akapitzlist"/>
        <w:numPr>
          <w:ilvl w:val="1"/>
          <w:numId w:val="2"/>
        </w:numPr>
        <w:spacing w:after="120" w:line="240" w:lineRule="auto"/>
        <w:jc w:val="both"/>
        <w:rPr>
          <w:rFonts w:cs="Arial"/>
          <w:bCs/>
        </w:rPr>
      </w:pPr>
      <w:r>
        <w:rPr>
          <w:rFonts w:cs="Helvetica"/>
          <w:color w:val="333333"/>
        </w:rPr>
        <w:t>Okres gwarancji wynosi</w:t>
      </w:r>
      <w:r w:rsidR="00753F80">
        <w:rPr>
          <w:rFonts w:cs="Helvetica"/>
          <w:color w:val="333333"/>
        </w:rPr>
        <w:t xml:space="preserve">: </w:t>
      </w:r>
      <w:r w:rsidR="00753F80" w:rsidRPr="00C70607">
        <w:rPr>
          <w:rFonts w:cs="Arial"/>
          <w:bCs/>
        </w:rPr>
        <w:t xml:space="preserve">minimum </w:t>
      </w:r>
      <w:r w:rsidR="00753F80">
        <w:rPr>
          <w:rFonts w:cs="Arial"/>
          <w:bCs/>
        </w:rPr>
        <w:t xml:space="preserve"> </w:t>
      </w:r>
      <w:r>
        <w:rPr>
          <w:rFonts w:cs="Arial"/>
          <w:bCs/>
        </w:rPr>
        <w:t>36  miesięcy</w:t>
      </w:r>
      <w:r w:rsidR="00753F80" w:rsidRPr="00C70607">
        <w:rPr>
          <w:rFonts w:cs="Arial"/>
          <w:bCs/>
        </w:rPr>
        <w:t xml:space="preserve"> od dnia dostawy.</w:t>
      </w:r>
    </w:p>
    <w:p w:rsidR="00E92E96" w:rsidRDefault="00E92E96" w:rsidP="00A32AD5">
      <w:pPr>
        <w:pStyle w:val="Akapitzlist"/>
        <w:numPr>
          <w:ilvl w:val="0"/>
          <w:numId w:val="2"/>
        </w:numPr>
        <w:spacing w:after="120" w:line="240" w:lineRule="auto"/>
        <w:jc w:val="both"/>
        <w:rPr>
          <w:rFonts w:cs="Helvetica"/>
          <w:color w:val="333333"/>
        </w:rPr>
      </w:pPr>
      <w:r>
        <w:rPr>
          <w:rFonts w:cs="Helvetica"/>
          <w:color w:val="333333"/>
        </w:rPr>
        <w:t>W przedmiotowej ofercie zawarto opust cenowy w wysokości:…………………………………………..%</w:t>
      </w:r>
    </w:p>
    <w:p w:rsidR="00D64C5F" w:rsidRPr="00821251" w:rsidRDefault="00D64C5F" w:rsidP="00A32AD5">
      <w:pPr>
        <w:pStyle w:val="Akapitzlist"/>
        <w:numPr>
          <w:ilvl w:val="0"/>
          <w:numId w:val="2"/>
        </w:numPr>
        <w:spacing w:after="120" w:line="240" w:lineRule="auto"/>
        <w:jc w:val="both"/>
        <w:rPr>
          <w:rFonts w:cs="Helvetica"/>
          <w:color w:val="333333"/>
        </w:rPr>
      </w:pPr>
      <w:r w:rsidRPr="00821251">
        <w:rPr>
          <w:rFonts w:cs="Helvetica"/>
          <w:color w:val="333333"/>
        </w:rPr>
        <w:t xml:space="preserve">Oświadczamy, że uważamy się za związanych niniejszą ofertą przez okres </w:t>
      </w:r>
      <w:r w:rsidR="008E5D05">
        <w:rPr>
          <w:rFonts w:cs="Helvetica"/>
          <w:color w:val="333333"/>
        </w:rPr>
        <w:t>9</w:t>
      </w:r>
      <w:r w:rsidRPr="00821251">
        <w:rPr>
          <w:rFonts w:cs="Helvetica"/>
          <w:color w:val="333333"/>
        </w:rPr>
        <w:t>0 dni od upływu terminu składania ofert.</w:t>
      </w:r>
    </w:p>
    <w:p w:rsidR="00607ECC" w:rsidRDefault="00D64C5F" w:rsidP="00A32AD5">
      <w:pPr>
        <w:pStyle w:val="Akapitzlist"/>
        <w:numPr>
          <w:ilvl w:val="0"/>
          <w:numId w:val="2"/>
        </w:numPr>
        <w:spacing w:after="120" w:line="240" w:lineRule="auto"/>
        <w:jc w:val="both"/>
        <w:rPr>
          <w:rFonts w:cs="Helvetica"/>
          <w:color w:val="333333"/>
        </w:rPr>
      </w:pPr>
      <w:r w:rsidRPr="00821251">
        <w:rPr>
          <w:rFonts w:cs="Helvetica"/>
          <w:color w:val="333333"/>
        </w:rPr>
        <w:t>Oświadczamy że rozliczymy podatek VAT zgodnie z postanowieniami art. 17 ust.1 pkt. 7 ustawy o podatku VAT.</w:t>
      </w:r>
      <w:r w:rsidR="00743AB3">
        <w:rPr>
          <w:rFonts w:cs="Helvetica"/>
          <w:color w:val="333333"/>
        </w:rPr>
        <w:t xml:space="preserve"> </w:t>
      </w:r>
      <w:r w:rsidR="00607ECC">
        <w:rPr>
          <w:rFonts w:cs="Helvetica"/>
          <w:color w:val="333333"/>
        </w:rPr>
        <w:t xml:space="preserve"> </w:t>
      </w:r>
    </w:p>
    <w:p w:rsidR="00311377" w:rsidRPr="006D7F84" w:rsidRDefault="00D64C5F" w:rsidP="00A32AD5">
      <w:pPr>
        <w:pStyle w:val="Akapitzlist"/>
        <w:numPr>
          <w:ilvl w:val="0"/>
          <w:numId w:val="2"/>
        </w:numPr>
        <w:spacing w:after="120" w:line="240" w:lineRule="auto"/>
        <w:jc w:val="both"/>
        <w:rPr>
          <w:rFonts w:ascii="Calibri" w:hAnsi="Calibri" w:cs="Calibri"/>
        </w:rPr>
      </w:pPr>
      <w:r w:rsidRPr="006D4093">
        <w:rPr>
          <w:rFonts w:cstheme="minorHAnsi"/>
          <w:color w:val="333333"/>
        </w:rPr>
        <w:t>Wyrażam zgodę na przetwarzanie przez Enea Połaniec S.A. moich danych osobowych w celu związanym z prowadzonym przetargiem na</w:t>
      </w:r>
      <w:r w:rsidR="000615B1" w:rsidRPr="006D4093">
        <w:rPr>
          <w:rFonts w:cstheme="minorHAnsi"/>
          <w:color w:val="333333"/>
        </w:rPr>
        <w:t xml:space="preserve"> </w:t>
      </w:r>
      <w:r w:rsidR="00DB616F" w:rsidRPr="006D7F84">
        <w:rPr>
          <w:rFonts w:ascii="Calibri" w:hAnsi="Calibri" w:cs="Calibri"/>
        </w:rPr>
        <w:t>dostawę</w:t>
      </w:r>
      <w:r w:rsidR="00B03742">
        <w:rPr>
          <w:rFonts w:ascii="Calibri" w:hAnsi="Calibri" w:cs="Calibri"/>
        </w:rPr>
        <w:t xml:space="preserve"> …………………………………………………</w:t>
      </w:r>
      <w:r w:rsidR="00E43331">
        <w:rPr>
          <w:rFonts w:ascii="Calibri" w:hAnsi="Calibri" w:cs="Calibri"/>
        </w:rPr>
        <w:t>……………..</w:t>
      </w:r>
      <w:r w:rsidR="00B03742">
        <w:rPr>
          <w:rFonts w:ascii="Calibri" w:hAnsi="Calibri" w:cs="Calibri"/>
        </w:rPr>
        <w:t>……………………………….</w:t>
      </w:r>
      <w:r w:rsidR="00607ECC" w:rsidRPr="006D7F84">
        <w:rPr>
          <w:rFonts w:ascii="Calibri" w:hAnsi="Calibri" w:cs="Calibri"/>
        </w:rPr>
        <w:t xml:space="preserve"> </w:t>
      </w:r>
      <w:r w:rsidR="00DB616F" w:rsidRPr="006D7F84">
        <w:rPr>
          <w:rFonts w:ascii="Calibri" w:hAnsi="Calibri" w:cs="Calibri"/>
        </w:rPr>
        <w:t>dla Enea Elektrownia Połaniec S.A.</w:t>
      </w:r>
    </w:p>
    <w:p w:rsidR="00D64C5F" w:rsidRPr="00821251" w:rsidRDefault="00D64C5F" w:rsidP="00A32AD5">
      <w:pPr>
        <w:pStyle w:val="Akapitzlist"/>
        <w:numPr>
          <w:ilvl w:val="0"/>
          <w:numId w:val="2"/>
        </w:numPr>
        <w:spacing w:after="120" w:line="240" w:lineRule="auto"/>
        <w:jc w:val="both"/>
        <w:rPr>
          <w:rFonts w:cs="Helvetica"/>
          <w:color w:val="333333"/>
        </w:rPr>
      </w:pPr>
      <w:r w:rsidRPr="00821251">
        <w:rPr>
          <w:rFonts w:cs="Helvetica"/>
          <w:color w:val="333333"/>
        </w:rPr>
        <w:t>Załącznikami  do oferty są:</w:t>
      </w:r>
    </w:p>
    <w:p w:rsidR="00174C03" w:rsidRDefault="00174C03" w:rsidP="00A32AD5">
      <w:pPr>
        <w:pStyle w:val="Akapitzlist"/>
        <w:numPr>
          <w:ilvl w:val="1"/>
          <w:numId w:val="2"/>
        </w:numPr>
        <w:spacing w:after="120" w:line="240" w:lineRule="auto"/>
        <w:jc w:val="both"/>
        <w:rPr>
          <w:rFonts w:cs="Helvetica"/>
          <w:color w:val="333333"/>
        </w:rPr>
      </w:pPr>
      <w:r>
        <w:rPr>
          <w:rFonts w:cs="Helvetica"/>
          <w:color w:val="333333"/>
        </w:rPr>
        <w:t>Oświadczenia:</w:t>
      </w:r>
    </w:p>
    <w:p w:rsidR="008E5D05" w:rsidRPr="006A4C0E"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BE22F8">
        <w:rPr>
          <w:rFonts w:cs="Arial"/>
          <w:lang w:eastAsia="ja-JP"/>
        </w:rPr>
        <w:t>o zapoz</w:t>
      </w:r>
      <w:r>
        <w:rPr>
          <w:rFonts w:cs="Arial"/>
          <w:lang w:eastAsia="ja-JP"/>
        </w:rPr>
        <w:t>naniu się z ogłoszeniem i</w:t>
      </w:r>
      <w:r w:rsidRPr="00545BEF">
        <w:rPr>
          <w:rFonts w:ascii="Franklin Gothic Book" w:hAnsi="Franklin Gothic Book"/>
          <w:lang w:eastAsia="ja-JP"/>
        </w:rPr>
        <w:t xml:space="preserve"> </w:t>
      </w:r>
      <w:r w:rsidRPr="006A4C0E">
        <w:rPr>
          <w:lang w:eastAsia="ja-JP"/>
        </w:rPr>
        <w:t>otrzymaniem wszelkich informacji koniecznych do przygotowania oferty</w:t>
      </w:r>
      <w:r w:rsidRPr="006A4C0E">
        <w:rPr>
          <w:rFonts w:cs="Arial"/>
          <w:lang w:eastAsia="ja-JP"/>
        </w:rPr>
        <w:t>,</w:t>
      </w:r>
    </w:p>
    <w:p w:rsidR="008E5D05" w:rsidRPr="00545BEF"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posiadaniu uprawnień niezbędnych do wykonania przedmiotu zamówienia zgodnie z odpowiednimi przepisami prawa powszechnie obowiązującego, jeżeli nakładają one obowiązek posiadania takich uprawnień,</w:t>
      </w:r>
    </w:p>
    <w:p w:rsidR="008E5D05"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posiadaniu niezbędnej wiedzy i doświadczenia oraz dysponowania potencjałem technicznym i personelem zdolnym do wykonania zamówienia,</w:t>
      </w:r>
    </w:p>
    <w:p w:rsidR="008E5D05" w:rsidRPr="00545BEF"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5E5397">
        <w:rPr>
          <w:rFonts w:eastAsia="Tahoma,Bold" w:cstheme="minorHAnsi"/>
          <w:bCs/>
          <w:color w:val="000000" w:themeColor="text1"/>
        </w:rPr>
        <w:t xml:space="preserve">o profilu działalności zbliżonym do będącego przedmiotem przetargu, realizowanym o wartości sprzedaży nie niższej </w:t>
      </w:r>
      <w:r w:rsidRPr="00207FF6">
        <w:rPr>
          <w:rFonts w:eastAsia="Tahoma,Bold" w:cstheme="minorHAnsi"/>
          <w:bCs/>
          <w:color w:val="000000" w:themeColor="text1"/>
        </w:rPr>
        <w:t xml:space="preserve">niż </w:t>
      </w:r>
      <w:r>
        <w:rPr>
          <w:rFonts w:eastAsia="Tahoma,Bold" w:cstheme="minorHAnsi"/>
          <w:bCs/>
          <w:color w:val="000000" w:themeColor="text1"/>
        </w:rPr>
        <w:t>1 00</w:t>
      </w:r>
      <w:r w:rsidRPr="00207FF6">
        <w:rPr>
          <w:rFonts w:eastAsia="Tahoma,Bold" w:cstheme="minorHAnsi"/>
          <w:bCs/>
          <w:color w:val="000000" w:themeColor="text1"/>
        </w:rPr>
        <w:t>0.000 zł</w:t>
      </w:r>
      <w:r w:rsidRPr="005E5397">
        <w:rPr>
          <w:rFonts w:eastAsia="Tahoma,Bold" w:cstheme="minorHAnsi"/>
          <w:bCs/>
          <w:color w:val="000000" w:themeColor="text1"/>
        </w:rPr>
        <w:t xml:space="preserve"> netto rocznie</w:t>
      </w:r>
      <w:r>
        <w:rPr>
          <w:rFonts w:eastAsia="Tahoma,Bold" w:cstheme="minorHAnsi"/>
          <w:bCs/>
          <w:color w:val="000000" w:themeColor="text1"/>
        </w:rPr>
        <w:t>,</w:t>
      </w:r>
    </w:p>
    <w:p w:rsidR="008E5D05" w:rsidRPr="00545BEF"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kompletności oferty pod względem dokumentacji, koniecznej do zawarcia umowy,</w:t>
      </w:r>
    </w:p>
    <w:p w:rsidR="008E5D05" w:rsidRPr="00632AFA" w:rsidRDefault="008E5D05" w:rsidP="008A3C82">
      <w:pPr>
        <w:pStyle w:val="Akapitzlist"/>
        <w:numPr>
          <w:ilvl w:val="1"/>
          <w:numId w:val="2"/>
        </w:numPr>
        <w:shd w:val="clear" w:color="auto" w:fill="FFFFFF" w:themeFill="background1"/>
        <w:spacing w:after="120" w:line="240" w:lineRule="auto"/>
        <w:ind w:left="1140"/>
        <w:jc w:val="both"/>
        <w:rPr>
          <w:rFonts w:cs="Arial"/>
          <w:lang w:eastAsia="ja-JP"/>
        </w:rPr>
      </w:pPr>
      <w:r w:rsidRPr="00632AFA">
        <w:rPr>
          <w:rFonts w:cs="Arial"/>
          <w:lang w:eastAsia="ja-JP"/>
        </w:rPr>
        <w:t>o spełnieniu wszystkich wymagań Zamawiającego określonych specyfikacji,</w:t>
      </w:r>
    </w:p>
    <w:p w:rsidR="008E5D05" w:rsidRPr="00BE22F8" w:rsidRDefault="008E5D05" w:rsidP="008A3C82">
      <w:pPr>
        <w:pStyle w:val="Akapitzlist"/>
        <w:numPr>
          <w:ilvl w:val="1"/>
          <w:numId w:val="2"/>
        </w:numPr>
        <w:shd w:val="clear" w:color="auto" w:fill="FFFFFF" w:themeFill="background1"/>
        <w:spacing w:after="120" w:line="240" w:lineRule="auto"/>
        <w:ind w:left="1140"/>
        <w:jc w:val="both"/>
        <w:rPr>
          <w:rFonts w:cs="Arial"/>
          <w:lang w:eastAsia="ja-JP"/>
        </w:rPr>
      </w:pPr>
      <w:r w:rsidRPr="00BE22F8">
        <w:rPr>
          <w:rFonts w:cs="Arial"/>
          <w:lang w:eastAsia="ja-JP"/>
        </w:rPr>
        <w:t>o zastosowaniu rozwiązań spełniających warunki norm jakościowych,</w:t>
      </w:r>
    </w:p>
    <w:p w:rsidR="008E5D05" w:rsidRPr="00BE22F8" w:rsidRDefault="008E5D05" w:rsidP="008A3C82">
      <w:pPr>
        <w:pStyle w:val="Akapitzlist"/>
        <w:numPr>
          <w:ilvl w:val="1"/>
          <w:numId w:val="2"/>
        </w:numPr>
        <w:shd w:val="clear" w:color="auto" w:fill="FFFFFF" w:themeFill="background1"/>
        <w:spacing w:after="120" w:line="240" w:lineRule="auto"/>
        <w:ind w:left="1140"/>
        <w:jc w:val="both"/>
        <w:rPr>
          <w:rFonts w:cs="Arial"/>
          <w:lang w:eastAsia="ja-JP"/>
        </w:rPr>
      </w:pPr>
      <w:r w:rsidRPr="00BE22F8">
        <w:rPr>
          <w:rFonts w:cs="Arial"/>
          <w:lang w:eastAsia="ja-JP"/>
        </w:rPr>
        <w:t>o kompletności oferty pod względem dokumentacji, dostaw,</w:t>
      </w:r>
    </w:p>
    <w:p w:rsidR="008E5D05" w:rsidRPr="00BE22F8" w:rsidRDefault="008E5D05" w:rsidP="008A3C82">
      <w:pPr>
        <w:pStyle w:val="Akapitzlist"/>
        <w:numPr>
          <w:ilvl w:val="1"/>
          <w:numId w:val="2"/>
        </w:numPr>
        <w:shd w:val="clear" w:color="auto" w:fill="FFFFFF" w:themeFill="background1"/>
        <w:spacing w:after="120" w:line="240" w:lineRule="auto"/>
        <w:ind w:left="1140"/>
        <w:jc w:val="both"/>
        <w:rPr>
          <w:rFonts w:cs="Arial"/>
          <w:lang w:eastAsia="ja-JP"/>
        </w:rPr>
      </w:pPr>
      <w:r w:rsidRPr="00BE22F8">
        <w:rPr>
          <w:rFonts w:cs="Arial"/>
          <w:lang w:eastAsia="ja-JP"/>
        </w:rPr>
        <w:t>o spełnieniu wszystkich wymagań Zamawiającego określonych w zapytaniu ofertowym,</w:t>
      </w:r>
    </w:p>
    <w:p w:rsidR="008E5D05"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BE22F8">
        <w:rPr>
          <w:rFonts w:cs="Arial"/>
          <w:lang w:eastAsia="ja-JP"/>
        </w:rPr>
        <w:t>o objęciu zakresem oferty wszystkich dostaw niezbędnych do wykonania przedmiotu zamówienia zgodnie z określonymi przez Zamawiającego wymogami oraz obowiązującymi przepisami prawa polskiego i europejskiego.</w:t>
      </w:r>
    </w:p>
    <w:p w:rsidR="008E5D05"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970F7A">
        <w:rPr>
          <w:rFonts w:cs="Arial"/>
          <w:lang w:eastAsia="ja-JP"/>
        </w:rPr>
        <w:t>o niezaleganiu z podatkami oraz ze składkami na ubezpieczenie zdrowotne lub społeczne,</w:t>
      </w:r>
    </w:p>
    <w:p w:rsidR="008E5D05" w:rsidRPr="00970F7A"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970F7A">
        <w:rPr>
          <w:rFonts w:cs="Arial"/>
          <w:lang w:eastAsia="ja-JP"/>
        </w:rPr>
        <w:t>o znajdowaniu  się w sytuacji ekonomicznej i finansowej zapewniającej wykonanie     zamówienia.</w:t>
      </w:r>
    </w:p>
    <w:p w:rsidR="008E5D05" w:rsidRPr="00636041"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o nie posiadaniu powiązań z Zamawiającym, które prowadzą lub mogłyby prowadzić do braku Niezależności lub Konfliktu Interesów w związku z realizacją przez reprezentowany przeze mnie (przez nas) podmiot przedmiotu zamówienia,</w:t>
      </w:r>
    </w:p>
    <w:p w:rsidR="008E5D05" w:rsidRPr="00C00D72"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C00D72">
        <w:rPr>
          <w:rFonts w:cs="Arial"/>
          <w:lang w:eastAsia="ja-JP"/>
        </w:rPr>
        <w:t>o nie podleganiu wykluczeniu z postępowania,</w:t>
      </w:r>
    </w:p>
    <w:p w:rsidR="008E5D05"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lastRenderedPageBreak/>
        <w:t>o akceptacji projektu umowy i zobowiązaniu się do jej podpisania w  przypadku wyboru oferty w miejscu i terminie wyznaczonym przez Zamawiającego</w:t>
      </w:r>
      <w:r>
        <w:rPr>
          <w:rFonts w:cs="Arial"/>
          <w:lang w:eastAsia="ja-JP"/>
        </w:rPr>
        <w:t>,</w:t>
      </w:r>
    </w:p>
    <w:p w:rsidR="008E5D05" w:rsidRPr="003D202E"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632AFA">
        <w:rPr>
          <w:rFonts w:cs="Arial"/>
          <w:lang w:eastAsia="ja-JP"/>
        </w:rPr>
        <w:t xml:space="preserve">o wykonaniu </w:t>
      </w:r>
      <w:r>
        <w:rPr>
          <w:rFonts w:cs="Arial"/>
          <w:lang w:eastAsia="ja-JP"/>
        </w:rPr>
        <w:t xml:space="preserve">zamówienia  samodzielnie / </w:t>
      </w:r>
      <w:r w:rsidRPr="00632AFA">
        <w:rPr>
          <w:rFonts w:cs="Arial"/>
          <w:lang w:eastAsia="ja-JP"/>
        </w:rPr>
        <w:t>z udziałem podwykonawców</w:t>
      </w:r>
    </w:p>
    <w:p w:rsidR="008E5D05" w:rsidRPr="00C70607"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9F74E4">
        <w:rPr>
          <w:rFonts w:cs="Arial"/>
          <w:lang w:eastAsia="ja-JP"/>
        </w:rPr>
        <w:t xml:space="preserve">o posiadaniu certyfikatu z zakresu jakości, ochrony środowiska oraz bezpieczeństwa i higieny </w:t>
      </w:r>
      <w:r>
        <w:rPr>
          <w:rFonts w:cs="Arial"/>
          <w:lang w:eastAsia="ja-JP"/>
        </w:rPr>
        <w:t xml:space="preserve"> </w:t>
      </w:r>
      <w:r w:rsidRPr="00C70607">
        <w:rPr>
          <w:rFonts w:cs="Arial"/>
          <w:lang w:eastAsia="ja-JP"/>
        </w:rPr>
        <w:t xml:space="preserve">pracy </w:t>
      </w:r>
      <w:r w:rsidRPr="00C70607">
        <w:rPr>
          <w:rFonts w:cs="Arial"/>
          <w:b/>
          <w:u w:val="single"/>
          <w:lang w:eastAsia="ja-JP"/>
        </w:rPr>
        <w:t>lub ich braku</w:t>
      </w:r>
      <w:r w:rsidRPr="00C70607">
        <w:rPr>
          <w:rFonts w:cs="Arial"/>
          <w:lang w:eastAsia="ja-JP"/>
        </w:rPr>
        <w:t>,</w:t>
      </w:r>
    </w:p>
    <w:p w:rsidR="008E5D05" w:rsidRPr="00BE22F8" w:rsidRDefault="008E5D05"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BE22F8">
        <w:rPr>
          <w:rFonts w:cs="Arial"/>
          <w:lang w:eastAsia="ja-JP"/>
        </w:rPr>
        <w:t>o wykonaniu przedmiotu dostawy zgodnie z obowiązującymi przepisami ochrony środowiska oraz bezpieczeństwa i higieny pracy,</w:t>
      </w:r>
    </w:p>
    <w:p w:rsidR="00174C03" w:rsidRPr="008A3C82" w:rsidRDefault="00174C03" w:rsidP="008A3C82">
      <w:pPr>
        <w:pStyle w:val="Akapitzlist"/>
        <w:numPr>
          <w:ilvl w:val="2"/>
          <w:numId w:val="2"/>
        </w:numPr>
        <w:shd w:val="clear" w:color="auto" w:fill="FFFFFF" w:themeFill="background1"/>
        <w:spacing w:after="120" w:line="240" w:lineRule="auto"/>
        <w:ind w:left="1560" w:hanging="840"/>
        <w:jc w:val="both"/>
        <w:rPr>
          <w:rFonts w:cs="Arial"/>
          <w:lang w:eastAsia="ja-JP"/>
        </w:rPr>
      </w:pPr>
      <w:r w:rsidRPr="008A3C82">
        <w:rPr>
          <w:rFonts w:cs="Arial"/>
          <w:lang w:eastAsia="ja-JP"/>
        </w:rPr>
        <w:t>o wypełnieniu obowiązków informacyjnych przewidzianych w art. 13 lub art. 14 RODO</w:t>
      </w:r>
      <w:r w:rsidR="00C67016" w:rsidRPr="008A3C82">
        <w:rPr>
          <w:rFonts w:cs="Arial"/>
          <w:lang w:eastAsia="ja-JP"/>
        </w:rPr>
        <w:t>.</w:t>
      </w:r>
    </w:p>
    <w:p w:rsidR="00174C03" w:rsidRPr="00CE6205" w:rsidRDefault="00174C03" w:rsidP="008A3C82">
      <w:pPr>
        <w:pStyle w:val="Akapitzlist"/>
        <w:numPr>
          <w:ilvl w:val="2"/>
          <w:numId w:val="2"/>
        </w:numPr>
        <w:shd w:val="clear" w:color="auto" w:fill="FFFFFF" w:themeFill="background1"/>
        <w:spacing w:after="120" w:line="240" w:lineRule="auto"/>
        <w:ind w:left="1560" w:hanging="840"/>
        <w:jc w:val="both"/>
        <w:rPr>
          <w:rFonts w:cs="Helvetica"/>
          <w:color w:val="333333"/>
        </w:rPr>
      </w:pPr>
      <w:r w:rsidRPr="008A3C82">
        <w:rPr>
          <w:rFonts w:cs="Arial"/>
          <w:lang w:eastAsia="ja-JP"/>
        </w:rPr>
        <w:t>o wyrażeniu zgody na przetwarzanie danych osobowych</w:t>
      </w:r>
      <w:r w:rsidRPr="00CE6205">
        <w:rPr>
          <w:rFonts w:cs="Helvetica"/>
          <w:color w:val="333333"/>
        </w:rPr>
        <w:t>.</w:t>
      </w:r>
    </w:p>
    <w:p w:rsidR="006D4093" w:rsidRPr="00CE6205" w:rsidRDefault="00D64C5F" w:rsidP="008A3C82">
      <w:pPr>
        <w:pStyle w:val="Akapitzlist"/>
        <w:numPr>
          <w:ilvl w:val="1"/>
          <w:numId w:val="7"/>
        </w:numPr>
        <w:spacing w:after="120" w:line="240" w:lineRule="auto"/>
        <w:jc w:val="both"/>
        <w:rPr>
          <w:rFonts w:cs="Helvetica"/>
          <w:color w:val="333333"/>
        </w:rPr>
      </w:pPr>
      <w:r w:rsidRPr="00CE6205">
        <w:rPr>
          <w:rFonts w:cs="Helvetica"/>
          <w:color w:val="333333"/>
        </w:rPr>
        <w:t>odpis z KRS lub informacja o wpisie do ewidencji działalności gospodarczej</w:t>
      </w:r>
      <w:r w:rsidR="006D4093" w:rsidRPr="00CE6205">
        <w:rPr>
          <w:rFonts w:cs="Helvetica"/>
          <w:color w:val="333333"/>
        </w:rPr>
        <w:t>.</w:t>
      </w:r>
    </w:p>
    <w:p w:rsidR="003879C9" w:rsidRDefault="006D4093" w:rsidP="00A32AD5">
      <w:pPr>
        <w:spacing w:after="120" w:line="240" w:lineRule="auto"/>
        <w:ind w:left="5664"/>
        <w:jc w:val="both"/>
        <w:rPr>
          <w:rFonts w:cs="Helvetica"/>
          <w:color w:val="333333"/>
        </w:rPr>
      </w:pPr>
      <w:r w:rsidRPr="006D4093">
        <w:rPr>
          <w:rFonts w:cs="Helvetica"/>
          <w:color w:val="333333"/>
        </w:rPr>
        <w:t>Data i podpis przedstawiciela Oferenta</w:t>
      </w:r>
    </w:p>
    <w:p w:rsidR="00784939" w:rsidRDefault="001F327C" w:rsidP="00A32AD5">
      <w:pPr>
        <w:pStyle w:val="Tekstprzypisudolnego"/>
        <w:spacing w:after="120" w:line="240" w:lineRule="auto"/>
        <w:rPr>
          <w:rFonts w:asciiTheme="minorHAnsi" w:eastAsiaTheme="minorHAnsi" w:hAnsiTheme="minorHAnsi" w:cs="Helvetica"/>
          <w:color w:val="333333"/>
          <w:sz w:val="22"/>
          <w:szCs w:val="22"/>
          <w:lang w:eastAsia="en-US"/>
        </w:rPr>
      </w:pPr>
      <w:r>
        <w:rPr>
          <w:rFonts w:asciiTheme="minorHAnsi" w:eastAsiaTheme="minorHAnsi" w:hAnsiTheme="minorHAnsi" w:cs="Helvetica"/>
          <w:color w:val="333333"/>
          <w:sz w:val="22"/>
          <w:szCs w:val="22"/>
          <w:lang w:eastAsia="en-US"/>
        </w:rPr>
        <w:t xml:space="preserve">                                                                                                                             </w:t>
      </w:r>
    </w:p>
    <w:p w:rsidR="00C9489E" w:rsidRPr="001329C9" w:rsidRDefault="00784939">
      <w:pPr>
        <w:rPr>
          <w:rFonts w:cs="Helvetica"/>
          <w:color w:val="333333"/>
        </w:rPr>
      </w:pPr>
      <w:r>
        <w:rPr>
          <w:rFonts w:cs="Helvetica"/>
          <w:color w:val="333333"/>
        </w:rPr>
        <w:br w:type="page"/>
      </w:r>
    </w:p>
    <w:p w:rsidR="00871D6C" w:rsidRPr="00C9489E" w:rsidRDefault="00871D6C" w:rsidP="00E5204D">
      <w:pPr>
        <w:pStyle w:val="Tekstprzypisudolnego"/>
        <w:spacing w:after="120" w:line="240" w:lineRule="auto"/>
        <w:ind w:left="5664" w:firstLine="708"/>
        <w:jc w:val="right"/>
        <w:rPr>
          <w:rFonts w:asciiTheme="minorHAnsi" w:hAnsiTheme="minorHAnsi" w:cs="Arial"/>
          <w:b/>
          <w:sz w:val="22"/>
          <w:szCs w:val="22"/>
        </w:rPr>
      </w:pPr>
      <w:r w:rsidRPr="00C9489E">
        <w:rPr>
          <w:rFonts w:asciiTheme="minorHAnsi" w:hAnsiTheme="minorHAnsi" w:cs="Arial"/>
          <w:b/>
          <w:sz w:val="22"/>
          <w:szCs w:val="22"/>
        </w:rPr>
        <w:lastRenderedPageBreak/>
        <w:t xml:space="preserve">Załącznik nr </w:t>
      </w:r>
      <w:r w:rsidR="001329C9">
        <w:rPr>
          <w:rFonts w:asciiTheme="minorHAnsi" w:hAnsiTheme="minorHAnsi" w:cs="Arial"/>
          <w:b/>
          <w:sz w:val="22"/>
          <w:szCs w:val="22"/>
        </w:rPr>
        <w:t>2</w:t>
      </w:r>
      <w:r w:rsidRPr="00C9489E">
        <w:rPr>
          <w:rFonts w:asciiTheme="minorHAnsi" w:hAnsiTheme="minorHAnsi" w:cs="Arial"/>
          <w:b/>
          <w:sz w:val="22"/>
          <w:szCs w:val="22"/>
        </w:rPr>
        <w:t xml:space="preserve"> do ogłoszenia</w:t>
      </w:r>
    </w:p>
    <w:p w:rsidR="00871D6C" w:rsidRDefault="00871D6C" w:rsidP="00A32AD5">
      <w:pPr>
        <w:pStyle w:val="Tekstprzypisudolnego"/>
        <w:spacing w:after="120" w:line="240" w:lineRule="auto"/>
        <w:ind w:left="5664" w:firstLine="708"/>
        <w:rPr>
          <w:rFonts w:ascii="Arial" w:hAnsi="Arial" w:cs="Arial"/>
          <w:b/>
          <w:sz w:val="22"/>
          <w:szCs w:val="22"/>
        </w:rPr>
      </w:pPr>
    </w:p>
    <w:p w:rsidR="00871D6C" w:rsidRDefault="00871D6C" w:rsidP="00A32AD5">
      <w:pPr>
        <w:pStyle w:val="Tekstprzypisudolnego"/>
        <w:spacing w:after="120" w:line="240" w:lineRule="auto"/>
        <w:ind w:left="5664" w:firstLine="708"/>
        <w:rPr>
          <w:rFonts w:ascii="Arial" w:hAnsi="Arial" w:cs="Arial"/>
          <w:b/>
          <w:sz w:val="22"/>
          <w:szCs w:val="22"/>
        </w:rPr>
      </w:pPr>
    </w:p>
    <w:p w:rsidR="00174C03" w:rsidRDefault="00174C03" w:rsidP="00A32AD5">
      <w:pPr>
        <w:pStyle w:val="Tekstprzypisudolnego"/>
        <w:spacing w:after="120" w:line="240" w:lineRule="auto"/>
        <w:jc w:val="right"/>
        <w:rPr>
          <w:rFonts w:ascii="Arial" w:hAnsi="Arial" w:cs="Arial"/>
          <w:b/>
          <w:sz w:val="22"/>
          <w:szCs w:val="22"/>
        </w:rPr>
      </w:pPr>
    </w:p>
    <w:p w:rsidR="00380F3C" w:rsidRPr="00C15BA5" w:rsidRDefault="00380F3C" w:rsidP="00A32AD5">
      <w:pPr>
        <w:pStyle w:val="Tekstprzypisudolnego"/>
        <w:spacing w:after="120" w:line="240" w:lineRule="auto"/>
        <w:jc w:val="center"/>
        <w:rPr>
          <w:rFonts w:ascii="Arial" w:hAnsi="Arial" w:cs="Arial"/>
          <w:b/>
          <w:sz w:val="22"/>
          <w:szCs w:val="22"/>
        </w:rPr>
      </w:pPr>
      <w:r w:rsidRPr="00C15BA5">
        <w:rPr>
          <w:rFonts w:ascii="Arial" w:hAnsi="Arial" w:cs="Arial"/>
          <w:b/>
          <w:sz w:val="22"/>
          <w:szCs w:val="22"/>
        </w:rPr>
        <w:t xml:space="preserve">Wzór oświadczenia wymaganego od wykonawcy w zakresie wypełnienia obowiązków informacyjnych przewidzianych w art. 13 lub art. 14 RODO </w:t>
      </w:r>
    </w:p>
    <w:p w:rsidR="00380F3C" w:rsidRPr="00C15BA5" w:rsidRDefault="00380F3C" w:rsidP="00A32AD5">
      <w:pPr>
        <w:pStyle w:val="Tekstprzypisudolnego"/>
        <w:spacing w:after="120" w:line="240" w:lineRule="auto"/>
        <w:jc w:val="center"/>
        <w:rPr>
          <w:rFonts w:ascii="Arial" w:hAnsi="Arial" w:cs="Arial"/>
          <w:i/>
          <w:sz w:val="22"/>
          <w:szCs w:val="22"/>
          <w:u w:val="single"/>
        </w:rPr>
      </w:pPr>
    </w:p>
    <w:p w:rsidR="00380F3C" w:rsidRDefault="00380F3C" w:rsidP="00A32AD5">
      <w:pPr>
        <w:pStyle w:val="Tekstprzypisudolnego"/>
        <w:spacing w:after="120" w:line="240" w:lineRule="auto"/>
        <w:jc w:val="center"/>
        <w:rPr>
          <w:rFonts w:ascii="Arial" w:hAnsi="Arial" w:cs="Arial"/>
          <w:sz w:val="22"/>
          <w:szCs w:val="22"/>
        </w:rPr>
      </w:pPr>
    </w:p>
    <w:p w:rsidR="008A56AA" w:rsidRDefault="008A56AA" w:rsidP="00A32AD5">
      <w:pPr>
        <w:pStyle w:val="Tekstprzypisudolnego"/>
        <w:spacing w:after="120" w:line="240" w:lineRule="auto"/>
        <w:jc w:val="center"/>
        <w:rPr>
          <w:rFonts w:ascii="Arial" w:hAnsi="Arial" w:cs="Arial"/>
          <w:sz w:val="22"/>
          <w:szCs w:val="22"/>
        </w:rPr>
      </w:pPr>
    </w:p>
    <w:p w:rsidR="008A56AA" w:rsidRDefault="008A56AA" w:rsidP="00A32AD5">
      <w:pPr>
        <w:pStyle w:val="Tekstprzypisudolnego"/>
        <w:spacing w:after="120" w:line="240" w:lineRule="auto"/>
        <w:jc w:val="center"/>
        <w:rPr>
          <w:rFonts w:ascii="Arial" w:hAnsi="Arial" w:cs="Arial"/>
          <w:sz w:val="22"/>
          <w:szCs w:val="22"/>
        </w:rPr>
      </w:pPr>
    </w:p>
    <w:p w:rsidR="008A56AA" w:rsidRPr="00C15BA5" w:rsidRDefault="008A56AA" w:rsidP="00A32AD5">
      <w:pPr>
        <w:pStyle w:val="Tekstprzypisudolnego"/>
        <w:spacing w:after="120" w:line="240" w:lineRule="auto"/>
        <w:jc w:val="center"/>
        <w:rPr>
          <w:rFonts w:ascii="Arial" w:hAnsi="Arial" w:cs="Arial"/>
          <w:sz w:val="22"/>
          <w:szCs w:val="22"/>
        </w:rPr>
      </w:pPr>
    </w:p>
    <w:p w:rsidR="00380F3C" w:rsidRPr="00C15BA5" w:rsidRDefault="00380F3C" w:rsidP="00A32AD5">
      <w:pPr>
        <w:pStyle w:val="NormalnyWeb"/>
        <w:spacing w:after="120"/>
        <w:ind w:firstLine="567"/>
        <w:jc w:val="both"/>
        <w:rPr>
          <w:rFonts w:ascii="Arial" w:eastAsia="Calibri" w:hAnsi="Arial" w:cs="Arial"/>
          <w:sz w:val="22"/>
          <w:szCs w:val="22"/>
          <w:lang w:eastAsia="en-US"/>
        </w:rPr>
      </w:pPr>
      <w:r w:rsidRPr="00C15BA5">
        <w:rPr>
          <w:rFonts w:ascii="Arial" w:eastAsia="Calibri" w:hAnsi="Arial" w:cs="Arial"/>
          <w:sz w:val="22"/>
          <w:szCs w:val="22"/>
          <w:lang w:eastAsia="en-US"/>
        </w:rPr>
        <w:t>Oświadczam, że wypełniłem obowiązki informacyjne przewidziane w art. 13 lub art. 14 RODO1) wobec osób fizycznych, od których dane osobowe bezpośrednio lub pośrednio pozyskałem w celu złożenia oferty / udział w niniejszym postępowaniu.*</w:t>
      </w:r>
    </w:p>
    <w:p w:rsidR="00380F3C" w:rsidRPr="00C15BA5" w:rsidRDefault="00380F3C" w:rsidP="00A32AD5">
      <w:pPr>
        <w:pStyle w:val="NormalnyWeb"/>
        <w:spacing w:after="120"/>
        <w:jc w:val="both"/>
        <w:rPr>
          <w:rFonts w:ascii="Arial" w:hAnsi="Arial" w:cs="Arial"/>
          <w:b/>
          <w:sz w:val="22"/>
          <w:szCs w:val="22"/>
        </w:rPr>
      </w:pPr>
    </w:p>
    <w:p w:rsidR="00380F3C" w:rsidRPr="00C15BA5" w:rsidRDefault="00380F3C" w:rsidP="00A32AD5">
      <w:pPr>
        <w:pStyle w:val="NormalnyWeb"/>
        <w:spacing w:after="120"/>
        <w:jc w:val="both"/>
        <w:rPr>
          <w:rFonts w:ascii="Arial" w:hAnsi="Arial" w:cs="Arial"/>
          <w:b/>
          <w:sz w:val="22"/>
          <w:szCs w:val="22"/>
        </w:rPr>
      </w:pPr>
    </w:p>
    <w:p w:rsidR="00380F3C" w:rsidRDefault="00380F3C" w:rsidP="00A32AD5">
      <w:pPr>
        <w:pStyle w:val="NormalnyWeb"/>
        <w:spacing w:after="120"/>
        <w:jc w:val="both"/>
        <w:rPr>
          <w:rFonts w:ascii="Arial" w:hAnsi="Arial" w:cs="Arial"/>
          <w:b/>
          <w:sz w:val="22"/>
          <w:szCs w:val="22"/>
        </w:rPr>
      </w:pPr>
    </w:p>
    <w:p w:rsidR="008A56AA" w:rsidRDefault="008A56AA" w:rsidP="00A32AD5">
      <w:pPr>
        <w:pStyle w:val="NormalnyWeb"/>
        <w:spacing w:after="120"/>
        <w:jc w:val="both"/>
        <w:rPr>
          <w:rFonts w:ascii="Arial" w:hAnsi="Arial" w:cs="Arial"/>
          <w:b/>
          <w:sz w:val="22"/>
          <w:szCs w:val="22"/>
        </w:rPr>
      </w:pPr>
    </w:p>
    <w:p w:rsidR="008A56AA" w:rsidRPr="00C15BA5" w:rsidRDefault="008A56AA" w:rsidP="00A32AD5">
      <w:pPr>
        <w:pStyle w:val="NormalnyWeb"/>
        <w:spacing w:after="120"/>
        <w:jc w:val="both"/>
        <w:rPr>
          <w:rFonts w:ascii="Arial" w:hAnsi="Arial" w:cs="Arial"/>
          <w:b/>
          <w:sz w:val="22"/>
          <w:szCs w:val="22"/>
        </w:rPr>
      </w:pPr>
    </w:p>
    <w:p w:rsidR="00380F3C" w:rsidRPr="00C15BA5" w:rsidRDefault="00380F3C" w:rsidP="00A32AD5">
      <w:pPr>
        <w:pStyle w:val="NormalnyWeb"/>
        <w:spacing w:after="120"/>
        <w:jc w:val="right"/>
        <w:rPr>
          <w:rFonts w:ascii="Arial" w:hAnsi="Arial" w:cs="Arial"/>
          <w:b/>
          <w:sz w:val="22"/>
          <w:szCs w:val="22"/>
        </w:rPr>
      </w:pPr>
      <w:r w:rsidRPr="00C15BA5">
        <w:rPr>
          <w:rFonts w:ascii="Arial" w:hAnsi="Arial" w:cs="Arial"/>
          <w:b/>
          <w:sz w:val="22"/>
          <w:szCs w:val="22"/>
        </w:rPr>
        <w:t>…………………………………………..</w:t>
      </w:r>
    </w:p>
    <w:p w:rsidR="00380F3C" w:rsidRPr="00C15BA5" w:rsidRDefault="00380F3C" w:rsidP="00A32AD5">
      <w:pPr>
        <w:pStyle w:val="Akapitzlist"/>
        <w:spacing w:after="120" w:line="240" w:lineRule="auto"/>
        <w:ind w:left="792"/>
        <w:jc w:val="right"/>
        <w:rPr>
          <w:rFonts w:ascii="Arial" w:hAnsi="Arial" w:cs="Arial"/>
        </w:rPr>
      </w:pPr>
      <w:r w:rsidRPr="00C15BA5">
        <w:rPr>
          <w:rFonts w:ascii="Arial" w:hAnsi="Arial" w:cs="Arial"/>
        </w:rPr>
        <w:t xml:space="preserve">                                                                                           data i podpis uprawnionego </w:t>
      </w:r>
    </w:p>
    <w:p w:rsidR="00380F3C" w:rsidRPr="00C15BA5" w:rsidRDefault="00380F3C" w:rsidP="00A32AD5">
      <w:pPr>
        <w:pStyle w:val="Akapitzlist"/>
        <w:spacing w:after="120" w:line="240" w:lineRule="auto"/>
        <w:ind w:left="792"/>
        <w:jc w:val="right"/>
        <w:rPr>
          <w:rFonts w:ascii="Arial" w:hAnsi="Arial" w:cs="Arial"/>
        </w:rPr>
      </w:pPr>
      <w:r w:rsidRPr="00C15BA5">
        <w:rPr>
          <w:rFonts w:ascii="Arial" w:hAnsi="Arial" w:cs="Arial"/>
        </w:rPr>
        <w:t>przedstawiciela Oferenta</w:t>
      </w:r>
    </w:p>
    <w:p w:rsidR="00380F3C" w:rsidRPr="00C15BA5" w:rsidRDefault="00380F3C" w:rsidP="00A32AD5">
      <w:pPr>
        <w:pStyle w:val="NormalnyWeb"/>
        <w:spacing w:after="120"/>
        <w:jc w:val="both"/>
        <w:rPr>
          <w:rFonts w:ascii="Arial" w:hAnsi="Arial" w:cs="Arial"/>
          <w:b/>
          <w:sz w:val="22"/>
          <w:szCs w:val="22"/>
        </w:rPr>
      </w:pPr>
    </w:p>
    <w:p w:rsidR="00380F3C" w:rsidRPr="00C15BA5" w:rsidRDefault="00380F3C" w:rsidP="00A32AD5">
      <w:pPr>
        <w:pStyle w:val="NormalnyWeb"/>
        <w:spacing w:after="120"/>
        <w:jc w:val="both"/>
        <w:rPr>
          <w:rFonts w:ascii="Arial" w:hAnsi="Arial" w:cs="Arial"/>
          <w:b/>
          <w:sz w:val="22"/>
          <w:szCs w:val="22"/>
        </w:rPr>
      </w:pPr>
    </w:p>
    <w:p w:rsidR="00380F3C" w:rsidRDefault="00380F3C" w:rsidP="00A32AD5">
      <w:pPr>
        <w:spacing w:after="120" w:line="240" w:lineRule="auto"/>
        <w:rPr>
          <w:rFonts w:ascii="Arial" w:hAnsi="Arial" w:cs="Arial"/>
        </w:rPr>
      </w:pPr>
    </w:p>
    <w:p w:rsidR="00380F3C" w:rsidRPr="00C15BA5" w:rsidRDefault="00380F3C" w:rsidP="00A32AD5">
      <w:pPr>
        <w:pStyle w:val="NormalnyWeb"/>
        <w:spacing w:after="120"/>
        <w:jc w:val="both"/>
        <w:rPr>
          <w:rFonts w:ascii="Arial" w:hAnsi="Arial" w:cs="Arial"/>
          <w:sz w:val="22"/>
          <w:szCs w:val="22"/>
        </w:rPr>
      </w:pPr>
      <w:r w:rsidRPr="00C15BA5">
        <w:rPr>
          <w:rFonts w:ascii="Arial" w:hAnsi="Arial" w:cs="Arial"/>
          <w:sz w:val="22"/>
          <w:szCs w:val="22"/>
        </w:rPr>
        <w:t>______________________________</w:t>
      </w:r>
    </w:p>
    <w:p w:rsidR="00380F3C" w:rsidRPr="00C15BA5" w:rsidRDefault="00380F3C" w:rsidP="00A32AD5">
      <w:pPr>
        <w:pStyle w:val="NormalnyWeb"/>
        <w:spacing w:after="120"/>
        <w:ind w:left="142" w:hanging="142"/>
        <w:jc w:val="both"/>
        <w:rPr>
          <w:rFonts w:ascii="Arial" w:hAnsi="Arial" w:cs="Arial"/>
          <w:sz w:val="22"/>
          <w:szCs w:val="22"/>
        </w:rPr>
      </w:pPr>
    </w:p>
    <w:p w:rsidR="00380F3C" w:rsidRPr="00283DA1" w:rsidRDefault="00380F3C" w:rsidP="00A32AD5">
      <w:pPr>
        <w:pStyle w:val="Tekstprzypisudolnego"/>
        <w:spacing w:after="120" w:line="240" w:lineRule="auto"/>
        <w:rPr>
          <w:rFonts w:ascii="Arial" w:hAnsi="Arial" w:cs="Arial"/>
        </w:rPr>
      </w:pPr>
      <w:r w:rsidRPr="00283DA1">
        <w:rPr>
          <w:rFonts w:ascii="Arial" w:hAnsi="Arial" w:cs="Arial"/>
          <w:vertAlign w:val="superscript"/>
        </w:rPr>
        <w:t xml:space="preserve">1) </w:t>
      </w:r>
      <w:r w:rsidRPr="00283DA1">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380F3C" w:rsidRPr="00283DA1" w:rsidRDefault="00380F3C" w:rsidP="00A32AD5">
      <w:pPr>
        <w:pStyle w:val="Tekstprzypisudolnego"/>
        <w:spacing w:after="120" w:line="240" w:lineRule="auto"/>
        <w:rPr>
          <w:rFonts w:ascii="Arial" w:hAnsi="Arial" w:cs="Arial"/>
        </w:rPr>
      </w:pPr>
    </w:p>
    <w:p w:rsidR="00380F3C" w:rsidRPr="00283DA1" w:rsidRDefault="00380F3C" w:rsidP="00A32AD5">
      <w:pPr>
        <w:pStyle w:val="NormalnyWeb"/>
        <w:spacing w:after="120"/>
        <w:ind w:left="142" w:hanging="142"/>
        <w:jc w:val="both"/>
        <w:rPr>
          <w:rFonts w:ascii="Arial" w:hAnsi="Arial" w:cs="Arial"/>
          <w:sz w:val="20"/>
          <w:szCs w:val="20"/>
        </w:rPr>
      </w:pPr>
      <w:r w:rsidRPr="00283DA1">
        <w:rPr>
          <w:rFonts w:ascii="Arial" w:hAnsi="Arial" w:cs="Arial"/>
          <w:sz w:val="20"/>
          <w:szCs w:val="20"/>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A56AA" w:rsidRDefault="008A56AA" w:rsidP="00A32AD5">
      <w:pPr>
        <w:spacing w:after="120" w:line="240" w:lineRule="auto"/>
        <w:ind w:left="2835" w:hanging="2693"/>
        <w:rPr>
          <w:rFonts w:ascii="Arial" w:hAnsi="Arial" w:cs="Arial"/>
          <w:b/>
        </w:rPr>
      </w:pPr>
      <w:r>
        <w:rPr>
          <w:rFonts w:ascii="Arial" w:hAnsi="Arial" w:cs="Arial"/>
          <w:b/>
        </w:rPr>
        <w:tab/>
      </w:r>
    </w:p>
    <w:p w:rsidR="008A56AA" w:rsidRPr="00C15BA5" w:rsidRDefault="008A56AA" w:rsidP="00A32AD5">
      <w:pPr>
        <w:spacing w:after="120" w:line="240" w:lineRule="auto"/>
        <w:ind w:left="2835" w:hanging="2693"/>
        <w:rPr>
          <w:rFonts w:ascii="Arial" w:hAnsi="Arial" w:cs="Arial"/>
        </w:rPr>
      </w:pPr>
    </w:p>
    <w:p w:rsidR="00AE1F31" w:rsidRDefault="008A56AA" w:rsidP="00A32AD5">
      <w:pPr>
        <w:spacing w:after="12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E1F31" w:rsidRDefault="00AE1F31" w:rsidP="00A32AD5">
      <w:pPr>
        <w:spacing w:after="120" w:line="240" w:lineRule="auto"/>
        <w:rPr>
          <w:rFonts w:ascii="Arial" w:hAnsi="Arial" w:cs="Arial"/>
        </w:rPr>
      </w:pPr>
    </w:p>
    <w:p w:rsidR="001F327C" w:rsidRDefault="00AE1F31" w:rsidP="00A32AD5">
      <w:pPr>
        <w:spacing w:after="120" w:line="240" w:lineRule="auto"/>
        <w:rPr>
          <w:rFonts w:ascii="Arial" w:hAnsi="Arial" w:cs="Arial"/>
          <w:b/>
        </w:rPr>
      </w:pPr>
      <w:r>
        <w:rPr>
          <w:rFonts w:ascii="Arial" w:hAnsi="Arial" w:cs="Arial"/>
        </w:rPr>
        <w:t xml:space="preserve">                                                                                       </w:t>
      </w:r>
      <w:r w:rsidR="00A6022F">
        <w:rPr>
          <w:rFonts w:ascii="Arial" w:hAnsi="Arial" w:cs="Arial"/>
          <w:b/>
        </w:rPr>
        <w:tab/>
      </w:r>
    </w:p>
    <w:p w:rsidR="001F327C" w:rsidRDefault="001F327C" w:rsidP="00A32AD5">
      <w:pPr>
        <w:spacing w:after="120" w:line="240" w:lineRule="auto"/>
        <w:rPr>
          <w:rFonts w:ascii="Arial" w:hAnsi="Arial" w:cs="Arial"/>
          <w:b/>
        </w:rPr>
      </w:pPr>
    </w:p>
    <w:p w:rsidR="00784939" w:rsidRDefault="001F327C" w:rsidP="004E69E5">
      <w:pPr>
        <w:spacing w:after="120" w:line="240" w:lineRule="auto"/>
        <w:rPr>
          <w:rFonts w:ascii="Arial" w:hAnsi="Arial" w:cs="Arial"/>
          <w:b/>
        </w:rPr>
      </w:pPr>
      <w:r>
        <w:rPr>
          <w:rFonts w:ascii="Arial" w:hAnsi="Arial" w:cs="Arial"/>
          <w:b/>
        </w:rPr>
        <w:t xml:space="preserve">                                                                                                     </w:t>
      </w:r>
    </w:p>
    <w:p w:rsidR="001329C9" w:rsidRDefault="001329C9" w:rsidP="00C9489E">
      <w:pPr>
        <w:spacing w:after="120" w:line="240" w:lineRule="auto"/>
        <w:jc w:val="right"/>
        <w:rPr>
          <w:rFonts w:cs="Arial"/>
          <w:b/>
        </w:rPr>
      </w:pPr>
    </w:p>
    <w:p w:rsidR="00380F3C" w:rsidRPr="00C9489E" w:rsidRDefault="001F327C" w:rsidP="00C9489E">
      <w:pPr>
        <w:spacing w:after="120" w:line="240" w:lineRule="auto"/>
        <w:jc w:val="right"/>
        <w:rPr>
          <w:rFonts w:cs="Arial"/>
          <w:b/>
        </w:rPr>
      </w:pPr>
      <w:r w:rsidRPr="00C9489E">
        <w:rPr>
          <w:rFonts w:cs="Arial"/>
          <w:b/>
        </w:rPr>
        <w:lastRenderedPageBreak/>
        <w:t xml:space="preserve"> </w:t>
      </w:r>
      <w:r w:rsidR="00380F3C" w:rsidRPr="00C9489E">
        <w:rPr>
          <w:rFonts w:cs="Arial"/>
          <w:b/>
        </w:rPr>
        <w:t xml:space="preserve">Załącznik nr </w:t>
      </w:r>
      <w:r w:rsidR="001329C9">
        <w:rPr>
          <w:rFonts w:cs="Arial"/>
          <w:b/>
        </w:rPr>
        <w:t>3</w:t>
      </w:r>
      <w:r w:rsidR="00174C03" w:rsidRPr="00C9489E">
        <w:rPr>
          <w:rFonts w:cs="Arial"/>
          <w:b/>
        </w:rPr>
        <w:t xml:space="preserve"> do ogłoszenia</w:t>
      </w:r>
    </w:p>
    <w:p w:rsidR="008A56AA" w:rsidRDefault="008A56AA" w:rsidP="00A32AD5">
      <w:pPr>
        <w:spacing w:after="120" w:line="240" w:lineRule="auto"/>
        <w:rPr>
          <w:rFonts w:ascii="Arial" w:hAnsi="Arial" w:cs="Arial"/>
          <w:b/>
        </w:rPr>
      </w:pPr>
    </w:p>
    <w:p w:rsidR="00380F3C" w:rsidRPr="00C15BA5" w:rsidRDefault="00380F3C" w:rsidP="00A32AD5">
      <w:pPr>
        <w:pStyle w:val="Akapitzlist"/>
        <w:spacing w:after="120" w:line="240" w:lineRule="auto"/>
        <w:ind w:left="425"/>
        <w:contextualSpacing w:val="0"/>
        <w:jc w:val="center"/>
        <w:rPr>
          <w:rFonts w:ascii="Arial" w:eastAsia="Times New Roman" w:hAnsi="Arial" w:cs="Arial"/>
          <w:b/>
          <w:lang w:eastAsia="pl-PL"/>
        </w:rPr>
      </w:pPr>
      <w:r w:rsidRPr="00C15BA5">
        <w:rPr>
          <w:rFonts w:ascii="Arial" w:eastAsia="Times New Roman" w:hAnsi="Arial" w:cs="Arial"/>
          <w:b/>
          <w:lang w:eastAsia="pl-PL"/>
        </w:rPr>
        <w:t xml:space="preserve">Klauzula informacyjna </w:t>
      </w:r>
    </w:p>
    <w:p w:rsidR="00380F3C" w:rsidRPr="00C15BA5" w:rsidRDefault="00380F3C" w:rsidP="00A32AD5">
      <w:pPr>
        <w:pStyle w:val="Akapitzlist"/>
        <w:spacing w:after="120" w:line="240" w:lineRule="auto"/>
        <w:ind w:left="0"/>
        <w:contextualSpacing w:val="0"/>
        <w:jc w:val="both"/>
        <w:rPr>
          <w:rFonts w:ascii="Arial" w:hAnsi="Arial" w:cs="Arial"/>
          <w:b/>
          <w:u w:val="single"/>
        </w:rPr>
      </w:pPr>
    </w:p>
    <w:p w:rsidR="00380F3C" w:rsidRPr="00C15BA5" w:rsidRDefault="00380F3C" w:rsidP="00A32AD5">
      <w:pPr>
        <w:spacing w:after="120" w:line="240" w:lineRule="auto"/>
        <w:jc w:val="both"/>
        <w:rPr>
          <w:rFonts w:ascii="Arial" w:hAnsi="Arial" w:cs="Arial"/>
        </w:rPr>
      </w:pPr>
      <w:r w:rsidRPr="00C15BA5">
        <w:rPr>
          <w:rFonts w:ascii="Arial" w:hAnsi="Arial" w:cs="Arial"/>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dyrektury 95/45/WE (dalej: </w:t>
      </w:r>
      <w:r w:rsidRPr="00C15BA5">
        <w:rPr>
          <w:rFonts w:ascii="Arial" w:hAnsi="Arial" w:cs="Arial"/>
          <w:b/>
        </w:rPr>
        <w:t>RODO</w:t>
      </w:r>
      <w:r w:rsidRPr="00C15BA5">
        <w:rPr>
          <w:rFonts w:ascii="Arial" w:hAnsi="Arial" w:cs="Arial"/>
        </w:rPr>
        <w:t>), informujemy:</w:t>
      </w:r>
    </w:p>
    <w:p w:rsidR="00380F3C" w:rsidRPr="00C15BA5" w:rsidRDefault="00380F3C" w:rsidP="00A32AD5">
      <w:pPr>
        <w:pStyle w:val="Akapitzlist"/>
        <w:numPr>
          <w:ilvl w:val="0"/>
          <w:numId w:val="4"/>
        </w:numPr>
        <w:spacing w:after="120" w:line="240" w:lineRule="auto"/>
        <w:ind w:left="357" w:hanging="357"/>
        <w:contextualSpacing w:val="0"/>
        <w:jc w:val="both"/>
        <w:rPr>
          <w:rFonts w:ascii="Arial" w:hAnsi="Arial" w:cs="Arial"/>
          <w:b/>
        </w:rPr>
      </w:pPr>
      <w:r w:rsidRPr="00C15BA5">
        <w:rPr>
          <w:rFonts w:ascii="Arial" w:hAnsi="Arial" w:cs="Arial"/>
        </w:rPr>
        <w:t xml:space="preserve">Administratorem Pana/Pani danych osobowych podanych przez Pana/Panią jest Enea Elektrownia Połaniec Spółka Akcyjna (skrót firmy: Enea Połaniec S.A.) z siedzibą w Zawadzie 26, 28-230 Połaniec (dalej: </w:t>
      </w:r>
      <w:r w:rsidRPr="00C15BA5">
        <w:rPr>
          <w:rFonts w:ascii="Arial" w:hAnsi="Arial" w:cs="Arial"/>
          <w:b/>
        </w:rPr>
        <w:t>Administrator</w:t>
      </w:r>
      <w:r w:rsidRPr="00C15BA5">
        <w:rPr>
          <w:rFonts w:ascii="Arial" w:hAnsi="Arial" w:cs="Arial"/>
        </w:rPr>
        <w:t>).</w:t>
      </w:r>
    </w:p>
    <w:p w:rsidR="00380F3C" w:rsidRPr="00C15BA5" w:rsidRDefault="00380F3C" w:rsidP="00A32AD5">
      <w:pPr>
        <w:pStyle w:val="Akapitzlist"/>
        <w:spacing w:after="120" w:line="240" w:lineRule="auto"/>
        <w:ind w:left="360"/>
        <w:contextualSpacing w:val="0"/>
        <w:jc w:val="both"/>
        <w:rPr>
          <w:rFonts w:ascii="Arial" w:hAnsi="Arial" w:cs="Arial"/>
        </w:rPr>
      </w:pPr>
      <w:r w:rsidRPr="00C15BA5">
        <w:rPr>
          <w:rFonts w:ascii="Arial" w:hAnsi="Arial" w:cs="Arial"/>
        </w:rPr>
        <w:t>Dane kontaktowe:</w:t>
      </w:r>
    </w:p>
    <w:p w:rsidR="00380F3C" w:rsidRPr="00C15BA5" w:rsidRDefault="00380F3C" w:rsidP="00A32AD5">
      <w:pPr>
        <w:pStyle w:val="Akapitzlist"/>
        <w:numPr>
          <w:ilvl w:val="0"/>
          <w:numId w:val="5"/>
        </w:numPr>
        <w:spacing w:after="120" w:line="240" w:lineRule="auto"/>
        <w:ind w:left="709" w:hanging="284"/>
        <w:contextualSpacing w:val="0"/>
        <w:jc w:val="both"/>
        <w:rPr>
          <w:rFonts w:ascii="Arial" w:hAnsi="Arial" w:cs="Arial"/>
          <w:b/>
        </w:rPr>
      </w:pPr>
      <w:r w:rsidRPr="00C15BA5">
        <w:rPr>
          <w:rFonts w:ascii="Arial" w:hAnsi="Arial" w:cs="Arial"/>
          <w:b/>
        </w:rPr>
        <w:t xml:space="preserve">Inspektor Ochrony Danych - </w:t>
      </w:r>
      <w:r w:rsidRPr="00C15BA5">
        <w:rPr>
          <w:rFonts w:ascii="Arial" w:hAnsi="Arial" w:cs="Arial"/>
        </w:rPr>
        <w:t xml:space="preserve">e-mail: </w:t>
      </w:r>
      <w:hyperlink r:id="rId13" w:history="1">
        <w:r w:rsidRPr="00C15BA5">
          <w:rPr>
            <w:rStyle w:val="Hipercze"/>
            <w:rFonts w:ascii="Arial" w:hAnsi="Arial" w:cs="Arial"/>
            <w:b/>
            <w:color w:val="auto"/>
          </w:rPr>
          <w:t>eep.iod@enea.pl</w:t>
        </w:r>
      </w:hyperlink>
      <w:r w:rsidRPr="00C15BA5">
        <w:rPr>
          <w:rFonts w:ascii="Arial" w:hAnsi="Arial" w:cs="Arial"/>
        </w:rPr>
        <w:t>, telefon: 15 / 865 6383</w:t>
      </w:r>
    </w:p>
    <w:p w:rsidR="00380F3C" w:rsidRPr="00C15BA5" w:rsidRDefault="00380F3C" w:rsidP="00A32AD5">
      <w:pPr>
        <w:pStyle w:val="Akapitzlist"/>
        <w:numPr>
          <w:ilvl w:val="0"/>
          <w:numId w:val="4"/>
        </w:numPr>
        <w:spacing w:after="120" w:line="240" w:lineRule="auto"/>
        <w:jc w:val="both"/>
        <w:rPr>
          <w:rFonts w:ascii="Arial" w:hAnsi="Arial" w:cs="Arial"/>
        </w:rPr>
      </w:pPr>
      <w:r w:rsidRPr="00C15BA5">
        <w:rPr>
          <w:rFonts w:ascii="Arial" w:hAnsi="Arial" w:cs="Arial"/>
        </w:rPr>
        <w:t xml:space="preserve">Pana/Pani dane osobowe przetwarzane będą w celu udziału w postępowaniu/przetargu oraz późniejszej ewentualnej realizacji oraz rozliczenia usługi bądź umowy ( art. 6 ust. 1 lit. b Rozporządzenia Parlamentu Europejskiego i Rady (UE) 2016/679 z dnia 27 kwietnia 2016 r. tzw. ogólnego rozporządzenia o ochronie danych osobowych, dalej: </w:t>
      </w:r>
      <w:r w:rsidRPr="00C15BA5">
        <w:rPr>
          <w:rFonts w:ascii="Arial" w:hAnsi="Arial" w:cs="Arial"/>
          <w:b/>
        </w:rPr>
        <w:t>RODO</w:t>
      </w:r>
      <w:r w:rsidRPr="00C15BA5">
        <w:rPr>
          <w:rFonts w:ascii="Arial" w:hAnsi="Arial" w:cs="Arial"/>
        </w:rPr>
        <w:t xml:space="preserve">). </w:t>
      </w:r>
    </w:p>
    <w:p w:rsidR="00380F3C" w:rsidRPr="00C15BA5" w:rsidRDefault="00380F3C" w:rsidP="00A32AD5">
      <w:pPr>
        <w:pStyle w:val="Akapitzlist"/>
        <w:numPr>
          <w:ilvl w:val="0"/>
          <w:numId w:val="4"/>
        </w:numPr>
        <w:spacing w:after="120" w:line="240" w:lineRule="auto"/>
        <w:jc w:val="both"/>
        <w:rPr>
          <w:rFonts w:ascii="Arial" w:hAnsi="Arial" w:cs="Arial"/>
        </w:rPr>
      </w:pPr>
      <w:r w:rsidRPr="00C15BA5">
        <w:rPr>
          <w:rFonts w:ascii="Arial" w:hAnsi="Arial" w:cs="Arial"/>
        </w:rPr>
        <w:t>Podanie przez Pana/Panią danych osobowych jest dobrowolne, ale niezbędne do udziału w postępowaniu i późniejszej ewentualnej realizacji usługi bądź umowy.</w:t>
      </w:r>
    </w:p>
    <w:p w:rsidR="00380F3C" w:rsidRPr="00C15BA5" w:rsidRDefault="00380F3C" w:rsidP="00A32AD5">
      <w:pPr>
        <w:pStyle w:val="Akapitzlist"/>
        <w:numPr>
          <w:ilvl w:val="0"/>
          <w:numId w:val="4"/>
        </w:numPr>
        <w:spacing w:after="120" w:line="240" w:lineRule="auto"/>
        <w:jc w:val="both"/>
        <w:rPr>
          <w:rFonts w:ascii="Arial" w:hAnsi="Arial" w:cs="Arial"/>
        </w:rPr>
      </w:pPr>
      <w:r w:rsidRPr="00C15BA5">
        <w:rPr>
          <w:rFonts w:ascii="Arial" w:hAnsi="Arial" w:cs="Arial"/>
        </w:rPr>
        <w:t xml:space="preserve">Administrator może ujawnić Pana/Pani dane osobowe podmiotom upoważnionym na podstawie przepisów prawa. </w:t>
      </w:r>
    </w:p>
    <w:p w:rsidR="00380F3C" w:rsidRPr="00C15BA5" w:rsidRDefault="00380F3C" w:rsidP="00A32AD5">
      <w:pPr>
        <w:pStyle w:val="Akapitzlist"/>
        <w:spacing w:after="120" w:line="240" w:lineRule="auto"/>
        <w:ind w:left="357"/>
        <w:jc w:val="both"/>
        <w:rPr>
          <w:rFonts w:ascii="Arial" w:hAnsi="Arial" w:cs="Arial"/>
        </w:rPr>
      </w:pPr>
      <w:r w:rsidRPr="00C15BA5">
        <w:rPr>
          <w:rFonts w:ascii="Arial" w:hAnsi="Arial" w:cs="Arial"/>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rsidR="00380F3C" w:rsidRPr="00C15BA5" w:rsidRDefault="00380F3C" w:rsidP="00A32AD5">
      <w:pPr>
        <w:pStyle w:val="Akapitzlist"/>
        <w:spacing w:after="120" w:line="240" w:lineRule="auto"/>
        <w:ind w:left="357"/>
        <w:jc w:val="both"/>
        <w:rPr>
          <w:rFonts w:ascii="Arial" w:hAnsi="Arial" w:cs="Arial"/>
        </w:rPr>
      </w:pPr>
      <w:r w:rsidRPr="00C15BA5">
        <w:rPr>
          <w:rFonts w:ascii="Arial" w:hAnsi="Arial" w:cs="Aria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380F3C" w:rsidRPr="00C15BA5" w:rsidRDefault="00380F3C" w:rsidP="00A32AD5">
      <w:pPr>
        <w:pStyle w:val="Akapitzlist"/>
        <w:numPr>
          <w:ilvl w:val="0"/>
          <w:numId w:val="4"/>
        </w:numPr>
        <w:spacing w:after="120" w:line="240" w:lineRule="auto"/>
        <w:jc w:val="both"/>
        <w:rPr>
          <w:rFonts w:ascii="Arial" w:hAnsi="Arial" w:cs="Arial"/>
        </w:rPr>
      </w:pPr>
      <w:r w:rsidRPr="00C15BA5">
        <w:rPr>
          <w:rFonts w:ascii="Arial" w:hAnsi="Arial" w:cs="Arial"/>
        </w:rPr>
        <w:t>Pani/Pana dane osobowe będą przechowywane przez okres wynikający z powszechnie obowiązujących przepisów prawa oraz przez czas niezbędny do dochodzenia roszczeń związanych z przetargiem.</w:t>
      </w:r>
    </w:p>
    <w:p w:rsidR="00380F3C" w:rsidRPr="00C15BA5" w:rsidRDefault="00380F3C" w:rsidP="00A32AD5">
      <w:pPr>
        <w:pStyle w:val="Akapitzlist"/>
        <w:numPr>
          <w:ilvl w:val="0"/>
          <w:numId w:val="4"/>
        </w:numPr>
        <w:spacing w:after="120" w:line="240" w:lineRule="auto"/>
        <w:rPr>
          <w:rFonts w:ascii="Arial" w:hAnsi="Arial" w:cs="Arial"/>
        </w:rPr>
      </w:pPr>
      <w:r w:rsidRPr="00C15BA5">
        <w:rPr>
          <w:rFonts w:ascii="Arial" w:hAnsi="Arial" w:cs="Arial"/>
          <w:bCs/>
        </w:rPr>
        <w:t>Dane udostępnione przez Panią/Pana nie będą podlegały profilowaniu.</w:t>
      </w:r>
    </w:p>
    <w:p w:rsidR="00380F3C" w:rsidRPr="00C15BA5" w:rsidRDefault="00380F3C" w:rsidP="00A32AD5">
      <w:pPr>
        <w:pStyle w:val="Akapitzlist"/>
        <w:numPr>
          <w:ilvl w:val="0"/>
          <w:numId w:val="4"/>
        </w:numPr>
        <w:spacing w:after="120" w:line="240" w:lineRule="auto"/>
        <w:rPr>
          <w:rFonts w:ascii="Arial" w:hAnsi="Arial" w:cs="Arial"/>
        </w:rPr>
      </w:pPr>
      <w:r w:rsidRPr="00C15BA5">
        <w:rPr>
          <w:rFonts w:ascii="Arial" w:hAnsi="Arial" w:cs="Arial"/>
          <w:bCs/>
        </w:rPr>
        <w:t>Administrator danych nie ma zamiaru przekazywać danych osobowych do państwa trzeciego.</w:t>
      </w:r>
    </w:p>
    <w:p w:rsidR="00380F3C" w:rsidRPr="00C15BA5" w:rsidRDefault="00380F3C" w:rsidP="00A32AD5">
      <w:pPr>
        <w:pStyle w:val="Akapitzlist"/>
        <w:numPr>
          <w:ilvl w:val="0"/>
          <w:numId w:val="4"/>
        </w:numPr>
        <w:spacing w:after="120" w:line="240" w:lineRule="auto"/>
        <w:contextualSpacing w:val="0"/>
        <w:jc w:val="both"/>
        <w:rPr>
          <w:rFonts w:ascii="Arial" w:hAnsi="Arial" w:cs="Arial"/>
        </w:rPr>
      </w:pPr>
      <w:r w:rsidRPr="00C15BA5">
        <w:rPr>
          <w:rFonts w:ascii="Arial" w:hAnsi="Arial" w:cs="Arial"/>
        </w:rPr>
        <w:t xml:space="preserve">Przysługuje Panu/Pani prawo żądania: </w:t>
      </w:r>
    </w:p>
    <w:p w:rsidR="00380F3C" w:rsidRPr="00C15BA5" w:rsidRDefault="00380F3C" w:rsidP="00A32AD5">
      <w:pPr>
        <w:pStyle w:val="Akapitzlist"/>
        <w:numPr>
          <w:ilvl w:val="1"/>
          <w:numId w:val="4"/>
        </w:numPr>
        <w:spacing w:after="120" w:line="240" w:lineRule="auto"/>
        <w:jc w:val="both"/>
        <w:rPr>
          <w:rFonts w:ascii="Arial" w:hAnsi="Arial" w:cs="Arial"/>
        </w:rPr>
      </w:pPr>
      <w:r w:rsidRPr="00C15BA5">
        <w:rPr>
          <w:rFonts w:ascii="Arial" w:hAnsi="Arial" w:cs="Arial"/>
        </w:rPr>
        <w:t>dostępu do treści swoich danych - w granicach art. 15 RODO,</w:t>
      </w:r>
    </w:p>
    <w:p w:rsidR="00380F3C" w:rsidRPr="00C15BA5" w:rsidRDefault="00380F3C" w:rsidP="00A32AD5">
      <w:pPr>
        <w:pStyle w:val="Akapitzlist"/>
        <w:numPr>
          <w:ilvl w:val="1"/>
          <w:numId w:val="4"/>
        </w:numPr>
        <w:spacing w:after="120" w:line="240" w:lineRule="auto"/>
        <w:jc w:val="both"/>
        <w:rPr>
          <w:rFonts w:ascii="Arial" w:hAnsi="Arial" w:cs="Arial"/>
        </w:rPr>
      </w:pPr>
      <w:r w:rsidRPr="00C15BA5">
        <w:rPr>
          <w:rFonts w:ascii="Arial" w:hAnsi="Arial" w:cs="Arial"/>
        </w:rPr>
        <w:t xml:space="preserve">ich sprostowania – w granicach art. 16 RODO, </w:t>
      </w:r>
    </w:p>
    <w:p w:rsidR="00380F3C" w:rsidRPr="00C15BA5" w:rsidRDefault="00380F3C" w:rsidP="00A32AD5">
      <w:pPr>
        <w:pStyle w:val="Akapitzlist"/>
        <w:numPr>
          <w:ilvl w:val="1"/>
          <w:numId w:val="4"/>
        </w:numPr>
        <w:spacing w:after="120" w:line="240" w:lineRule="auto"/>
        <w:jc w:val="both"/>
        <w:rPr>
          <w:rFonts w:ascii="Arial" w:hAnsi="Arial" w:cs="Arial"/>
        </w:rPr>
      </w:pPr>
      <w:r w:rsidRPr="00C15BA5">
        <w:rPr>
          <w:rFonts w:ascii="Arial" w:hAnsi="Arial" w:cs="Arial"/>
        </w:rPr>
        <w:t xml:space="preserve">ich usunięcia - w granicach art. 17 RODO, </w:t>
      </w:r>
    </w:p>
    <w:p w:rsidR="00380F3C" w:rsidRPr="00C15BA5" w:rsidRDefault="00380F3C" w:rsidP="00A32AD5">
      <w:pPr>
        <w:pStyle w:val="Akapitzlist"/>
        <w:numPr>
          <w:ilvl w:val="1"/>
          <w:numId w:val="4"/>
        </w:numPr>
        <w:spacing w:after="120" w:line="240" w:lineRule="auto"/>
        <w:jc w:val="both"/>
        <w:rPr>
          <w:rFonts w:ascii="Arial" w:hAnsi="Arial" w:cs="Arial"/>
        </w:rPr>
      </w:pPr>
      <w:r w:rsidRPr="00C15BA5">
        <w:rPr>
          <w:rFonts w:ascii="Arial" w:hAnsi="Arial" w:cs="Arial"/>
        </w:rPr>
        <w:t xml:space="preserve">ograniczenia przetwarzania - w granicach art. 18 RODO, </w:t>
      </w:r>
    </w:p>
    <w:p w:rsidR="00380F3C" w:rsidRPr="00C15BA5" w:rsidRDefault="00380F3C" w:rsidP="00A32AD5">
      <w:pPr>
        <w:pStyle w:val="Akapitzlist"/>
        <w:numPr>
          <w:ilvl w:val="1"/>
          <w:numId w:val="4"/>
        </w:numPr>
        <w:spacing w:after="120" w:line="240" w:lineRule="auto"/>
        <w:jc w:val="both"/>
        <w:rPr>
          <w:rFonts w:ascii="Arial" w:hAnsi="Arial" w:cs="Arial"/>
        </w:rPr>
      </w:pPr>
      <w:r w:rsidRPr="00C15BA5">
        <w:rPr>
          <w:rFonts w:ascii="Arial" w:hAnsi="Arial" w:cs="Arial"/>
        </w:rPr>
        <w:t>przenoszenia danych - w granicach art. 20 RODO,</w:t>
      </w:r>
    </w:p>
    <w:p w:rsidR="00380F3C" w:rsidRPr="00C15BA5" w:rsidRDefault="00380F3C" w:rsidP="00A32AD5">
      <w:pPr>
        <w:pStyle w:val="Akapitzlist"/>
        <w:numPr>
          <w:ilvl w:val="1"/>
          <w:numId w:val="4"/>
        </w:numPr>
        <w:spacing w:after="120" w:line="240" w:lineRule="auto"/>
        <w:jc w:val="both"/>
        <w:rPr>
          <w:rFonts w:ascii="Arial" w:hAnsi="Arial" w:cs="Arial"/>
        </w:rPr>
      </w:pPr>
      <w:r w:rsidRPr="00C15BA5">
        <w:rPr>
          <w:rFonts w:ascii="Arial" w:hAnsi="Arial" w:cs="Arial"/>
        </w:rPr>
        <w:t>prawo wniesienia sprzeciwu (w przypadku przetwarzania na podstawie art. 6 ust. 1 lit. f) RODO – w granicach art. 21 RODO,</w:t>
      </w:r>
    </w:p>
    <w:p w:rsidR="00C15BA5" w:rsidRPr="00C15BA5" w:rsidRDefault="00C15BA5" w:rsidP="00A32AD5">
      <w:pPr>
        <w:pStyle w:val="Akapitzlist"/>
        <w:spacing w:after="120" w:line="240" w:lineRule="auto"/>
        <w:ind w:left="1080"/>
        <w:jc w:val="both"/>
        <w:rPr>
          <w:rFonts w:ascii="Arial" w:hAnsi="Arial" w:cs="Arial"/>
        </w:rPr>
      </w:pPr>
    </w:p>
    <w:p w:rsidR="00380F3C" w:rsidRPr="00C15BA5" w:rsidRDefault="00380F3C" w:rsidP="00A32AD5">
      <w:pPr>
        <w:pStyle w:val="Akapitzlist"/>
        <w:numPr>
          <w:ilvl w:val="0"/>
          <w:numId w:val="4"/>
        </w:numPr>
        <w:spacing w:after="120" w:line="240" w:lineRule="auto"/>
        <w:jc w:val="both"/>
        <w:rPr>
          <w:rFonts w:ascii="Arial" w:hAnsi="Arial" w:cs="Arial"/>
        </w:rPr>
      </w:pPr>
      <w:r w:rsidRPr="00C15BA5">
        <w:rPr>
          <w:rFonts w:ascii="Arial" w:hAnsi="Arial" w:cs="Arial"/>
        </w:rPr>
        <w:t xml:space="preserve">Realizacja praw, o których mowa powyżej, może odbywać się poprzez wskazanie swoich żądań/sprzeciwu przesłane Inspektorowi Ochrony Danych na adres e-mail: </w:t>
      </w:r>
      <w:hyperlink r:id="rId14" w:history="1">
        <w:r w:rsidRPr="00C15BA5">
          <w:rPr>
            <w:rStyle w:val="Hipercze"/>
            <w:rFonts w:ascii="Arial" w:hAnsi="Arial" w:cs="Arial"/>
            <w:b/>
            <w:color w:val="auto"/>
          </w:rPr>
          <w:t>eep.iod@enea.pl</w:t>
        </w:r>
      </w:hyperlink>
      <w:r w:rsidRPr="00C15BA5">
        <w:rPr>
          <w:rFonts w:ascii="Arial" w:hAnsi="Arial" w:cs="Arial"/>
        </w:rPr>
        <w:t>.</w:t>
      </w:r>
    </w:p>
    <w:p w:rsidR="00380F3C" w:rsidRPr="00C15BA5" w:rsidRDefault="00380F3C" w:rsidP="00A32AD5">
      <w:pPr>
        <w:pStyle w:val="Akapitzlist"/>
        <w:numPr>
          <w:ilvl w:val="0"/>
          <w:numId w:val="4"/>
        </w:numPr>
        <w:spacing w:after="120" w:line="240" w:lineRule="auto"/>
        <w:ind w:left="357" w:hanging="357"/>
        <w:contextualSpacing w:val="0"/>
        <w:jc w:val="both"/>
        <w:rPr>
          <w:rFonts w:ascii="Arial" w:hAnsi="Arial" w:cs="Arial"/>
        </w:rPr>
      </w:pPr>
      <w:r w:rsidRPr="00C15BA5">
        <w:rPr>
          <w:rFonts w:ascii="Arial" w:hAnsi="Arial" w:cs="Arial"/>
        </w:rPr>
        <w:t>Przysługuje Panu/Pani prawo wniesienia skargi do Prezesa Urzędu Ochrony Danych Osobowych w przypadku, gdy uzna Pan/Pani, iż przetwarzanie danych osobowych przez Administratora narusza przepisy o ochronie danych osobowych.</w:t>
      </w:r>
    </w:p>
    <w:p w:rsidR="00380F3C" w:rsidRPr="00C15BA5" w:rsidRDefault="00380F3C" w:rsidP="00A32AD5">
      <w:pPr>
        <w:spacing w:after="120" w:line="240" w:lineRule="auto"/>
        <w:rPr>
          <w:rFonts w:ascii="Arial" w:hAnsi="Arial" w:cs="Arial"/>
        </w:rPr>
      </w:pPr>
      <w:r w:rsidRPr="00C15BA5">
        <w:rPr>
          <w:rFonts w:ascii="Arial" w:hAnsi="Arial" w:cs="Arial"/>
        </w:rPr>
        <w:br w:type="page"/>
      </w:r>
    </w:p>
    <w:p w:rsidR="00380F3C" w:rsidRPr="0013424F" w:rsidRDefault="00380F3C" w:rsidP="00A32AD5">
      <w:pPr>
        <w:spacing w:after="120" w:line="240" w:lineRule="auto"/>
        <w:jc w:val="right"/>
        <w:rPr>
          <w:rFonts w:cs="Arial"/>
          <w:b/>
        </w:rPr>
      </w:pPr>
      <w:r w:rsidRPr="0013424F">
        <w:rPr>
          <w:rFonts w:cs="Arial"/>
          <w:b/>
        </w:rPr>
        <w:lastRenderedPageBreak/>
        <w:t xml:space="preserve">Załącznik nr </w:t>
      </w:r>
      <w:r w:rsidR="001329C9">
        <w:rPr>
          <w:rFonts w:cs="Arial"/>
          <w:b/>
        </w:rPr>
        <w:t>4</w:t>
      </w:r>
      <w:r w:rsidR="00174C03" w:rsidRPr="0013424F">
        <w:rPr>
          <w:rFonts w:cs="Arial"/>
          <w:b/>
        </w:rPr>
        <w:t xml:space="preserve"> do ogłoszenia</w:t>
      </w:r>
    </w:p>
    <w:p w:rsidR="00C67016" w:rsidRDefault="00C67016" w:rsidP="00A32AD5">
      <w:pPr>
        <w:spacing w:after="120" w:line="240" w:lineRule="auto"/>
        <w:jc w:val="right"/>
        <w:rPr>
          <w:rFonts w:ascii="Arial" w:hAnsi="Arial" w:cs="Arial"/>
          <w:b/>
        </w:rPr>
      </w:pPr>
    </w:p>
    <w:p w:rsidR="00C67016" w:rsidRPr="00C15BA5" w:rsidRDefault="00C67016" w:rsidP="00A32AD5">
      <w:pPr>
        <w:spacing w:after="120" w:line="240" w:lineRule="auto"/>
        <w:jc w:val="right"/>
        <w:rPr>
          <w:rFonts w:ascii="Arial" w:hAnsi="Arial" w:cs="Arial"/>
          <w:b/>
        </w:rPr>
      </w:pPr>
    </w:p>
    <w:p w:rsidR="00380F3C" w:rsidRPr="00C15BA5" w:rsidRDefault="00380F3C" w:rsidP="00A32AD5">
      <w:pPr>
        <w:spacing w:after="120" w:line="240" w:lineRule="auto"/>
        <w:ind w:left="2835" w:hanging="2693"/>
        <w:rPr>
          <w:rFonts w:ascii="Arial" w:hAnsi="Arial" w:cs="Arial"/>
        </w:rPr>
      </w:pPr>
    </w:p>
    <w:p w:rsidR="00380F3C" w:rsidRPr="00C15BA5" w:rsidRDefault="00380F3C" w:rsidP="00A32AD5">
      <w:pPr>
        <w:pStyle w:val="Tekstprzypisudolnego"/>
        <w:spacing w:after="120" w:line="240" w:lineRule="auto"/>
        <w:jc w:val="center"/>
        <w:rPr>
          <w:rFonts w:ascii="Arial" w:hAnsi="Arial" w:cs="Arial"/>
          <w:i/>
          <w:sz w:val="22"/>
          <w:szCs w:val="22"/>
          <w:u w:val="single"/>
        </w:rPr>
      </w:pPr>
    </w:p>
    <w:p w:rsidR="00380F3C" w:rsidRPr="00C15BA5" w:rsidRDefault="00380F3C" w:rsidP="00A32AD5">
      <w:pPr>
        <w:pStyle w:val="Tekstprzypisudolnego"/>
        <w:spacing w:after="120" w:line="240" w:lineRule="auto"/>
        <w:jc w:val="center"/>
        <w:rPr>
          <w:rFonts w:ascii="Arial" w:hAnsi="Arial" w:cs="Arial"/>
          <w:i/>
          <w:sz w:val="22"/>
          <w:szCs w:val="22"/>
          <w:u w:val="single"/>
        </w:rPr>
      </w:pPr>
    </w:p>
    <w:p w:rsidR="00380F3C" w:rsidRDefault="00380F3C" w:rsidP="00A32AD5">
      <w:pPr>
        <w:pStyle w:val="Tekstprzypisudolnego"/>
        <w:spacing w:after="120" w:line="240" w:lineRule="auto"/>
        <w:jc w:val="center"/>
        <w:rPr>
          <w:rFonts w:ascii="Arial" w:hAnsi="Arial" w:cs="Arial"/>
          <w:b/>
          <w:sz w:val="22"/>
          <w:szCs w:val="22"/>
        </w:rPr>
      </w:pPr>
      <w:r w:rsidRPr="00C15BA5">
        <w:rPr>
          <w:rFonts w:ascii="Arial" w:hAnsi="Arial" w:cs="Arial"/>
          <w:b/>
          <w:sz w:val="22"/>
          <w:szCs w:val="22"/>
        </w:rPr>
        <w:t xml:space="preserve">Wzór oświadczenia o wyrażeniu zgody na przetwarzanie danych osobowych </w:t>
      </w:r>
    </w:p>
    <w:p w:rsidR="005F2FA0" w:rsidRDefault="005F2FA0" w:rsidP="00A32AD5">
      <w:pPr>
        <w:pStyle w:val="Tekstprzypisudolnego"/>
        <w:spacing w:after="120" w:line="240" w:lineRule="auto"/>
        <w:jc w:val="center"/>
        <w:rPr>
          <w:rFonts w:ascii="Arial" w:hAnsi="Arial" w:cs="Arial"/>
          <w:b/>
          <w:sz w:val="22"/>
          <w:szCs w:val="22"/>
        </w:rPr>
      </w:pPr>
    </w:p>
    <w:p w:rsidR="00380F3C" w:rsidRPr="00C15BA5" w:rsidRDefault="00380F3C" w:rsidP="00A32AD5">
      <w:pPr>
        <w:pStyle w:val="Tekstprzypisudolnego"/>
        <w:spacing w:after="120" w:line="240" w:lineRule="auto"/>
        <w:jc w:val="center"/>
        <w:rPr>
          <w:rFonts w:ascii="Arial" w:hAnsi="Arial" w:cs="Arial"/>
          <w:sz w:val="22"/>
          <w:szCs w:val="22"/>
        </w:rPr>
      </w:pPr>
      <w:r w:rsidRPr="00C15BA5">
        <w:rPr>
          <w:rFonts w:ascii="Arial" w:hAnsi="Arial" w:cs="Arial"/>
          <w:i/>
          <w:sz w:val="22"/>
          <w:szCs w:val="22"/>
          <w:u w:val="single"/>
        </w:rPr>
        <w:t xml:space="preserve"> </w:t>
      </w:r>
    </w:p>
    <w:p w:rsidR="00380F3C" w:rsidRPr="006D4093" w:rsidRDefault="00380F3C" w:rsidP="00A32AD5">
      <w:pPr>
        <w:spacing w:after="120" w:line="240" w:lineRule="auto"/>
        <w:jc w:val="both"/>
        <w:rPr>
          <w:rFonts w:ascii="Arial" w:hAnsi="Arial" w:cs="Arial"/>
          <w:b/>
        </w:rPr>
      </w:pPr>
      <w:r w:rsidRPr="006D4093">
        <w:rPr>
          <w:rFonts w:ascii="Arial" w:eastAsia="Calibri" w:hAnsi="Arial" w:cs="Arial"/>
        </w:rPr>
        <w:t xml:space="preserve">Oświadczam, że </w:t>
      </w:r>
      <w:r w:rsidRPr="006D4093">
        <w:rPr>
          <w:rFonts w:ascii="Arial" w:hAnsi="Arial" w:cs="Arial"/>
        </w:rPr>
        <w:t>wyrażam zgodę na przetwarzanie przez Enea Połaniec S.A. moich danych osobowych w</w:t>
      </w:r>
      <w:r w:rsidR="005C783F" w:rsidRPr="006D4093">
        <w:rPr>
          <w:rFonts w:ascii="Arial" w:hAnsi="Arial" w:cs="Arial"/>
        </w:rPr>
        <w:t xml:space="preserve"> </w:t>
      </w:r>
      <w:r w:rsidRPr="006D4093">
        <w:rPr>
          <w:rFonts w:ascii="Arial" w:hAnsi="Arial" w:cs="Arial"/>
        </w:rPr>
        <w:t>celu związanym z prowadzonym przetarg</w:t>
      </w:r>
      <w:r w:rsidR="005C783F" w:rsidRPr="006D4093">
        <w:rPr>
          <w:rFonts w:ascii="Arial" w:hAnsi="Arial" w:cs="Arial"/>
        </w:rPr>
        <w:t>iem o</w:t>
      </w:r>
      <w:r w:rsidR="006D4093">
        <w:rPr>
          <w:rFonts w:ascii="Arial" w:hAnsi="Arial" w:cs="Arial"/>
        </w:rPr>
        <w:t xml:space="preserve"> </w:t>
      </w:r>
      <w:r w:rsidR="00DC18BA" w:rsidRPr="006D4093">
        <w:rPr>
          <w:rFonts w:ascii="Arial" w:hAnsi="Arial" w:cs="Arial"/>
        </w:rPr>
        <w:t>nr</w:t>
      </w:r>
      <w:r w:rsidR="006D4093" w:rsidRPr="006D4093">
        <w:rPr>
          <w:rStyle w:val="lscontrol--valign"/>
          <w:rFonts w:ascii="Arial" w:hAnsi="Arial" w:cs="Arial"/>
          <w:b/>
        </w:rPr>
        <w:t>:</w:t>
      </w:r>
      <w:r w:rsidR="006D4093">
        <w:rPr>
          <w:rStyle w:val="lscontrol--valign"/>
          <w:rFonts w:ascii="Arial" w:hAnsi="Arial" w:cs="Arial"/>
          <w:b/>
        </w:rPr>
        <w:t xml:space="preserve"> </w:t>
      </w:r>
      <w:r w:rsidR="006D4093" w:rsidRPr="006D4093">
        <w:rPr>
          <w:rStyle w:val="lscontrol--valign"/>
          <w:rFonts w:ascii="Arial" w:hAnsi="Arial" w:cs="Arial"/>
        </w:rPr>
        <w:t>4100/JW00/30/KZ/2018/0000101047</w:t>
      </w:r>
      <w:r w:rsidR="00D63FFE">
        <w:rPr>
          <w:rStyle w:val="lscontrol--valign"/>
          <w:rFonts w:ascii="Arial" w:hAnsi="Arial" w:cs="Arial"/>
        </w:rPr>
        <w:t>;</w:t>
      </w:r>
      <w:r w:rsidR="00AE1F31">
        <w:rPr>
          <w:rStyle w:val="lscontrol--valign"/>
          <w:rFonts w:ascii="Arial" w:hAnsi="Arial" w:cs="Arial"/>
        </w:rPr>
        <w:t>4100/JW00/30/KZ/2019</w:t>
      </w:r>
      <w:r w:rsidR="00E92E96">
        <w:rPr>
          <w:rStyle w:val="lscontrol--valign"/>
          <w:rFonts w:ascii="Arial" w:hAnsi="Arial" w:cs="Arial"/>
        </w:rPr>
        <w:t>/……………………………</w:t>
      </w:r>
      <w:r w:rsidR="006D4093" w:rsidRPr="006D4093">
        <w:rPr>
          <w:rStyle w:val="lscontrol--valign"/>
          <w:rFonts w:ascii="Arial" w:hAnsi="Arial" w:cs="Arial"/>
        </w:rPr>
        <w:t xml:space="preserve"> </w:t>
      </w:r>
      <w:r w:rsidR="00145839" w:rsidRPr="006D4093">
        <w:rPr>
          <w:rFonts w:ascii="Arial" w:hAnsi="Arial" w:cs="Arial"/>
        </w:rPr>
        <w:t>na</w:t>
      </w:r>
      <w:r w:rsidR="005C783F" w:rsidRPr="006D4093">
        <w:rPr>
          <w:rFonts w:ascii="Arial" w:hAnsi="Arial" w:cs="Arial"/>
        </w:rPr>
        <w:t xml:space="preserve"> </w:t>
      </w:r>
      <w:r w:rsidR="003879C9" w:rsidRPr="006D4093">
        <w:rPr>
          <w:rFonts w:ascii="Arial" w:hAnsi="Arial" w:cs="Arial"/>
        </w:rPr>
        <w:t xml:space="preserve">dostawę </w:t>
      </w:r>
      <w:r w:rsidR="006D4093" w:rsidRPr="006D4093">
        <w:rPr>
          <w:rFonts w:ascii="Arial" w:hAnsi="Arial" w:cs="Arial"/>
        </w:rPr>
        <w:t xml:space="preserve"> </w:t>
      </w:r>
      <w:r w:rsidR="00E92E96">
        <w:rPr>
          <w:rFonts w:ascii="Arial" w:hAnsi="Arial" w:cs="Arial"/>
        </w:rPr>
        <w:t>…………………………………………………………………………………………………………………..</w:t>
      </w:r>
      <w:r w:rsidR="006D4093" w:rsidRPr="006D4093">
        <w:rPr>
          <w:rFonts w:ascii="Arial" w:hAnsi="Arial" w:cs="Arial"/>
        </w:rPr>
        <w:t xml:space="preserve"> </w:t>
      </w:r>
      <w:r w:rsidR="008A56AA" w:rsidRPr="006D4093">
        <w:rPr>
          <w:rFonts w:ascii="Arial" w:hAnsi="Arial" w:cs="Arial"/>
        </w:rPr>
        <w:t>dla</w:t>
      </w:r>
      <w:r w:rsidR="00145839" w:rsidRPr="006D4093">
        <w:rPr>
          <w:rFonts w:ascii="Arial" w:hAnsi="Arial" w:cs="Arial"/>
        </w:rPr>
        <w:t xml:space="preserve"> Elektrowni</w:t>
      </w:r>
      <w:r w:rsidR="008A56AA" w:rsidRPr="006D4093">
        <w:rPr>
          <w:rFonts w:ascii="Arial" w:hAnsi="Arial" w:cs="Arial"/>
        </w:rPr>
        <w:t xml:space="preserve"> Enea Połaniec S.A.</w:t>
      </w:r>
    </w:p>
    <w:p w:rsidR="00380F3C" w:rsidRPr="003879C9" w:rsidRDefault="00380F3C" w:rsidP="00A32AD5">
      <w:pPr>
        <w:pStyle w:val="NormalnyWeb"/>
        <w:spacing w:after="120"/>
        <w:ind w:firstLine="567"/>
        <w:jc w:val="both"/>
        <w:rPr>
          <w:rFonts w:ascii="Arial" w:eastAsia="Calibri" w:hAnsi="Arial" w:cs="Arial"/>
          <w:sz w:val="22"/>
          <w:szCs w:val="22"/>
          <w:lang w:eastAsia="en-US"/>
        </w:rPr>
      </w:pPr>
    </w:p>
    <w:p w:rsidR="00380F3C" w:rsidRPr="00C15BA5" w:rsidRDefault="00380F3C" w:rsidP="00A32AD5">
      <w:pPr>
        <w:pStyle w:val="NormalnyWeb"/>
        <w:spacing w:after="120"/>
        <w:jc w:val="both"/>
        <w:rPr>
          <w:rFonts w:ascii="Arial" w:hAnsi="Arial" w:cs="Arial"/>
          <w:b/>
          <w:sz w:val="22"/>
          <w:szCs w:val="22"/>
        </w:rPr>
      </w:pPr>
    </w:p>
    <w:p w:rsidR="00380F3C" w:rsidRPr="00C15BA5" w:rsidRDefault="00380F3C" w:rsidP="00A32AD5">
      <w:pPr>
        <w:pStyle w:val="NormalnyWeb"/>
        <w:spacing w:after="120"/>
        <w:jc w:val="both"/>
        <w:rPr>
          <w:rFonts w:ascii="Arial" w:hAnsi="Arial" w:cs="Arial"/>
          <w:b/>
          <w:sz w:val="22"/>
          <w:szCs w:val="22"/>
        </w:rPr>
      </w:pPr>
    </w:p>
    <w:p w:rsidR="00380F3C" w:rsidRPr="00C15BA5" w:rsidRDefault="00380F3C" w:rsidP="00A32AD5">
      <w:pPr>
        <w:pStyle w:val="NormalnyWeb"/>
        <w:spacing w:after="120"/>
        <w:jc w:val="both"/>
        <w:rPr>
          <w:rFonts w:ascii="Arial" w:hAnsi="Arial" w:cs="Arial"/>
          <w:b/>
          <w:sz w:val="22"/>
          <w:szCs w:val="22"/>
        </w:rPr>
      </w:pPr>
    </w:p>
    <w:p w:rsidR="00380F3C" w:rsidRPr="00C15BA5" w:rsidRDefault="00380F3C" w:rsidP="00A32AD5">
      <w:pPr>
        <w:pStyle w:val="NormalnyWeb"/>
        <w:spacing w:after="120"/>
        <w:jc w:val="right"/>
        <w:rPr>
          <w:rFonts w:ascii="Arial" w:hAnsi="Arial" w:cs="Arial"/>
          <w:b/>
          <w:sz w:val="22"/>
          <w:szCs w:val="22"/>
        </w:rPr>
      </w:pPr>
      <w:r w:rsidRPr="00C15BA5">
        <w:rPr>
          <w:rFonts w:ascii="Arial" w:hAnsi="Arial" w:cs="Arial"/>
          <w:b/>
          <w:sz w:val="22"/>
          <w:szCs w:val="22"/>
        </w:rPr>
        <w:t>…………………………………………..</w:t>
      </w:r>
    </w:p>
    <w:p w:rsidR="00380F3C" w:rsidRPr="00C15BA5" w:rsidRDefault="00380F3C" w:rsidP="00A32AD5">
      <w:pPr>
        <w:pStyle w:val="Akapitzlist"/>
        <w:spacing w:after="120" w:line="240" w:lineRule="auto"/>
        <w:ind w:left="792"/>
        <w:jc w:val="right"/>
        <w:rPr>
          <w:rFonts w:ascii="Arial" w:hAnsi="Arial" w:cs="Arial"/>
        </w:rPr>
      </w:pPr>
      <w:r w:rsidRPr="00C15BA5">
        <w:rPr>
          <w:rFonts w:ascii="Arial" w:hAnsi="Arial" w:cs="Arial"/>
        </w:rPr>
        <w:t xml:space="preserve">                                                                                           data i podpis uprawnionego </w:t>
      </w:r>
    </w:p>
    <w:p w:rsidR="00380F3C" w:rsidRPr="00C15BA5" w:rsidRDefault="00380F3C" w:rsidP="00A32AD5">
      <w:pPr>
        <w:pStyle w:val="Akapitzlist"/>
        <w:spacing w:after="120" w:line="240" w:lineRule="auto"/>
        <w:ind w:left="792"/>
        <w:jc w:val="right"/>
        <w:rPr>
          <w:rFonts w:ascii="Arial" w:hAnsi="Arial" w:cs="Arial"/>
        </w:rPr>
      </w:pPr>
      <w:r w:rsidRPr="00C15BA5">
        <w:rPr>
          <w:rFonts w:ascii="Arial" w:hAnsi="Arial" w:cs="Arial"/>
        </w:rPr>
        <w:t>przedstawiciela Oferenta</w:t>
      </w:r>
    </w:p>
    <w:p w:rsidR="00380F3C" w:rsidRPr="00C15BA5" w:rsidRDefault="00380F3C" w:rsidP="00A32AD5">
      <w:pPr>
        <w:pStyle w:val="NormalnyWeb"/>
        <w:spacing w:after="120"/>
        <w:jc w:val="center"/>
        <w:rPr>
          <w:rFonts w:ascii="Arial" w:hAnsi="Arial" w:cs="Arial"/>
          <w:sz w:val="22"/>
          <w:szCs w:val="22"/>
        </w:rPr>
      </w:pPr>
      <w:r w:rsidRPr="00C15BA5">
        <w:rPr>
          <w:rFonts w:ascii="Arial" w:hAnsi="Arial" w:cs="Arial"/>
          <w:sz w:val="22"/>
          <w:szCs w:val="22"/>
        </w:rPr>
        <w:t xml:space="preserve">                    </w:t>
      </w:r>
    </w:p>
    <w:p w:rsidR="00380F3C" w:rsidRPr="00C15BA5" w:rsidRDefault="00380F3C" w:rsidP="00A32AD5">
      <w:pPr>
        <w:pStyle w:val="NormalnyWeb"/>
        <w:spacing w:after="120"/>
        <w:jc w:val="both"/>
        <w:rPr>
          <w:rFonts w:ascii="Arial" w:hAnsi="Arial" w:cs="Arial"/>
          <w:b/>
          <w:sz w:val="22"/>
          <w:szCs w:val="22"/>
        </w:rPr>
      </w:pPr>
    </w:p>
    <w:p w:rsidR="00380F3C" w:rsidRPr="00C15BA5" w:rsidRDefault="00380F3C" w:rsidP="00A32AD5">
      <w:pPr>
        <w:pStyle w:val="NormalnyWeb"/>
        <w:spacing w:after="120"/>
        <w:jc w:val="both"/>
        <w:rPr>
          <w:rFonts w:ascii="Arial" w:hAnsi="Arial" w:cs="Arial"/>
          <w:b/>
          <w:sz w:val="22"/>
          <w:szCs w:val="22"/>
        </w:rPr>
      </w:pPr>
    </w:p>
    <w:p w:rsidR="00380F3C" w:rsidRPr="00C15BA5" w:rsidRDefault="00380F3C" w:rsidP="00A32AD5">
      <w:pPr>
        <w:spacing w:after="120" w:line="240" w:lineRule="auto"/>
        <w:rPr>
          <w:rFonts w:ascii="Arial" w:hAnsi="Arial" w:cs="Arial"/>
        </w:rPr>
      </w:pPr>
    </w:p>
    <w:p w:rsidR="00380F3C" w:rsidRPr="00C15BA5" w:rsidRDefault="00380F3C" w:rsidP="00A32AD5">
      <w:pPr>
        <w:pStyle w:val="NormalnyWeb"/>
        <w:spacing w:after="120"/>
        <w:jc w:val="both"/>
        <w:rPr>
          <w:rFonts w:ascii="Arial" w:hAnsi="Arial" w:cs="Arial"/>
          <w:sz w:val="22"/>
          <w:szCs w:val="22"/>
        </w:rPr>
      </w:pPr>
      <w:r w:rsidRPr="00C15BA5">
        <w:rPr>
          <w:rFonts w:ascii="Arial" w:hAnsi="Arial" w:cs="Arial"/>
          <w:sz w:val="22"/>
          <w:szCs w:val="22"/>
        </w:rPr>
        <w:t>______________________________</w:t>
      </w:r>
    </w:p>
    <w:p w:rsidR="00380F3C" w:rsidRPr="00283DA1" w:rsidRDefault="00380F3C" w:rsidP="00A32AD5">
      <w:pPr>
        <w:pStyle w:val="NormalnyWeb"/>
        <w:spacing w:after="120"/>
        <w:ind w:left="142" w:hanging="142"/>
        <w:jc w:val="both"/>
        <w:rPr>
          <w:rFonts w:ascii="Arial" w:hAnsi="Arial" w:cs="Arial"/>
          <w:sz w:val="20"/>
          <w:szCs w:val="20"/>
        </w:rPr>
      </w:pPr>
    </w:p>
    <w:p w:rsidR="00180E82" w:rsidRDefault="00380F3C" w:rsidP="00A32AD5">
      <w:pPr>
        <w:spacing w:after="120" w:line="240" w:lineRule="auto"/>
        <w:rPr>
          <w:rFonts w:ascii="Arial" w:hAnsi="Arial" w:cs="Arial"/>
        </w:rPr>
      </w:pPr>
      <w:r w:rsidRPr="00283DA1">
        <w:rPr>
          <w:rFonts w:ascii="Arial" w:hAnsi="Arial" w:cs="Arial"/>
          <w:vertAlign w:val="superscript"/>
        </w:rPr>
        <w:t xml:space="preserve">1) </w:t>
      </w:r>
      <w:r w:rsidRPr="00283DA1">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bookmarkStart w:id="0" w:name="_OGÓLNE_WARUNKI_ZAKUPU"/>
      <w:bookmarkEnd w:id="0"/>
    </w:p>
    <w:p w:rsidR="00180E82" w:rsidRDefault="00180E82" w:rsidP="00A32AD5">
      <w:pPr>
        <w:spacing w:after="120" w:line="240" w:lineRule="auto"/>
        <w:rPr>
          <w:rFonts w:ascii="Arial" w:hAnsi="Arial" w:cs="Arial"/>
        </w:rPr>
      </w:pPr>
      <w:r>
        <w:rPr>
          <w:rFonts w:ascii="Arial" w:hAnsi="Arial" w:cs="Arial"/>
        </w:rPr>
        <w:br w:type="page"/>
      </w:r>
    </w:p>
    <w:p w:rsidR="007A400D" w:rsidRDefault="00871D6C" w:rsidP="007A400D">
      <w:pPr>
        <w:pStyle w:val="Tekstpodstawowy"/>
        <w:jc w:val="right"/>
      </w:pPr>
      <w:r>
        <w:rPr>
          <w:rFonts w:ascii="Arial" w:hAnsi="Arial" w:cs="Arial"/>
          <w:b/>
        </w:rPr>
        <w:lastRenderedPageBreak/>
        <w:t xml:space="preserve">                                                                                                         </w:t>
      </w:r>
      <w:r w:rsidR="007A400D">
        <w:rPr>
          <w:rFonts w:cs="Arial"/>
          <w:b/>
        </w:rPr>
        <w:t>Załącznik nr 5</w:t>
      </w:r>
      <w:r w:rsidR="007A400D" w:rsidRPr="0013424F">
        <w:rPr>
          <w:rFonts w:cs="Arial"/>
          <w:b/>
        </w:rPr>
        <w:t xml:space="preserve"> do ogłoszenia</w:t>
      </w:r>
    </w:p>
    <w:p w:rsidR="007A400D" w:rsidRPr="00BE4EE1" w:rsidRDefault="007A400D" w:rsidP="007A400D">
      <w:pPr>
        <w:pStyle w:val="Nagwek3"/>
        <w:numPr>
          <w:ilvl w:val="0"/>
          <w:numId w:val="0"/>
        </w:numPr>
        <w:spacing w:before="0" w:line="240" w:lineRule="auto"/>
        <w:ind w:left="709"/>
        <w:rPr>
          <w:rFonts w:asciiTheme="minorHAnsi" w:hAnsiTheme="minorHAnsi"/>
          <w:b/>
          <w:szCs w:val="22"/>
          <w:lang w:val="pl-PL"/>
        </w:rPr>
      </w:pPr>
      <w:r w:rsidRPr="00871D6C">
        <w:rPr>
          <w:rFonts w:asciiTheme="minorHAnsi" w:hAnsiTheme="minorHAnsi"/>
          <w:b/>
          <w:szCs w:val="22"/>
          <w:lang w:val="pl-PL"/>
        </w:rPr>
        <w:t xml:space="preserve">                </w:t>
      </w:r>
    </w:p>
    <w:tbl>
      <w:tblPr>
        <w:tblW w:w="9544"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4"/>
        <w:gridCol w:w="5350"/>
      </w:tblGrid>
      <w:tr w:rsidR="007A400D" w:rsidRPr="00074CB1" w:rsidTr="00E32815">
        <w:trPr>
          <w:trHeight w:val="2070"/>
        </w:trPr>
        <w:tc>
          <w:tcPr>
            <w:tcW w:w="4194" w:type="dxa"/>
          </w:tcPr>
          <w:p w:rsidR="007A400D" w:rsidRPr="00074CB1" w:rsidRDefault="007A400D" w:rsidP="00E32815">
            <w:pPr>
              <w:rPr>
                <w:rFonts w:ascii="Franklin Gothic Book" w:hAnsi="Franklin Gothic Book"/>
                <w:b/>
              </w:rPr>
            </w:pPr>
            <w:r w:rsidRPr="00074CB1">
              <w:rPr>
                <w:rFonts w:ascii="Franklin Gothic Book" w:hAnsi="Franklin Gothic Book"/>
                <w:b/>
                <w:noProof/>
                <w:color w:val="808080"/>
                <w:lang w:eastAsia="pl-PL"/>
              </w:rPr>
              <w:drawing>
                <wp:inline distT="0" distB="0" distL="0" distR="0" wp14:anchorId="3E1B94F8" wp14:editId="432EBD25">
                  <wp:extent cx="2180590" cy="1066419"/>
                  <wp:effectExtent l="0" t="0" r="0" b="0"/>
                  <wp:docPr id="23" name="Obraz 23" descr="C:\Users\Gia057\Pictures\EN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057\Pictures\ENEA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491" cy="1070283"/>
                          </a:xfrm>
                          <a:prstGeom prst="rect">
                            <a:avLst/>
                          </a:prstGeom>
                          <a:noFill/>
                          <a:ln>
                            <a:noFill/>
                          </a:ln>
                        </pic:spPr>
                      </pic:pic>
                    </a:graphicData>
                  </a:graphic>
                </wp:inline>
              </w:drawing>
            </w:r>
          </w:p>
          <w:p w:rsidR="007A400D" w:rsidRPr="00074CB1" w:rsidRDefault="007A400D" w:rsidP="00E32815">
            <w:pPr>
              <w:ind w:left="4588"/>
              <w:rPr>
                <w:rFonts w:ascii="Franklin Gothic Book" w:hAnsi="Franklin Gothic Book"/>
                <w:color w:val="808080"/>
              </w:rPr>
            </w:pPr>
          </w:p>
        </w:tc>
        <w:tc>
          <w:tcPr>
            <w:tcW w:w="5350" w:type="dxa"/>
          </w:tcPr>
          <w:p w:rsidR="007A400D" w:rsidRPr="00074CB1" w:rsidRDefault="007A400D" w:rsidP="00E32815">
            <w:pPr>
              <w:ind w:left="81"/>
              <w:jc w:val="center"/>
              <w:rPr>
                <w:rFonts w:ascii="Franklin Gothic Book" w:hAnsi="Franklin Gothic Book"/>
                <w:b/>
              </w:rPr>
            </w:pPr>
          </w:p>
          <w:p w:rsidR="007A400D" w:rsidRPr="00074CB1" w:rsidRDefault="007A400D" w:rsidP="00E32815">
            <w:pPr>
              <w:ind w:left="81"/>
              <w:jc w:val="center"/>
              <w:rPr>
                <w:rFonts w:ascii="Franklin Gothic Book" w:hAnsi="Franklin Gothic Book"/>
                <w:b/>
              </w:rPr>
            </w:pPr>
            <w:r w:rsidRPr="00074CB1">
              <w:rPr>
                <w:rFonts w:ascii="Franklin Gothic Book" w:hAnsi="Franklin Gothic Book"/>
                <w:b/>
              </w:rPr>
              <w:t xml:space="preserve">Enea Elektrownia Połaniec </w:t>
            </w:r>
            <w:r w:rsidRPr="00074CB1">
              <w:rPr>
                <w:rFonts w:ascii="Franklin Gothic Book" w:hAnsi="Franklin Gothic Book"/>
                <w:b/>
              </w:rPr>
              <w:br/>
              <w:t>Spółka Akcyjna</w:t>
            </w:r>
          </w:p>
          <w:p w:rsidR="007A400D" w:rsidRPr="00EA37E8" w:rsidRDefault="007A400D" w:rsidP="00E32815">
            <w:pPr>
              <w:ind w:left="81"/>
              <w:jc w:val="center"/>
            </w:pPr>
            <w:r w:rsidRPr="00074CB1">
              <w:rPr>
                <w:rFonts w:ascii="Franklin Gothic Book" w:hAnsi="Franklin Gothic Book"/>
                <w:b/>
              </w:rPr>
              <w:t>Zawada 26, 28-230 Po</w:t>
            </w:r>
            <w:r>
              <w:rPr>
                <w:rFonts w:ascii="Franklin Gothic Book" w:hAnsi="Franklin Gothic Book"/>
                <w:b/>
              </w:rPr>
              <w:t>łan</w:t>
            </w:r>
            <w:r w:rsidRPr="00074CB1">
              <w:rPr>
                <w:rFonts w:ascii="Franklin Gothic Book" w:hAnsi="Franklin Gothic Book"/>
                <w:b/>
              </w:rPr>
              <w:t>iec</w:t>
            </w:r>
          </w:p>
          <w:p w:rsidR="007A400D" w:rsidRPr="00074CB1" w:rsidRDefault="007A400D" w:rsidP="00E32815">
            <w:pPr>
              <w:ind w:left="81"/>
              <w:jc w:val="center"/>
              <w:rPr>
                <w:rFonts w:ascii="Franklin Gothic Book" w:hAnsi="Franklin Gothic Book"/>
                <w:b/>
              </w:rPr>
            </w:pPr>
            <w:r w:rsidRPr="00074CB1">
              <w:rPr>
                <w:rFonts w:ascii="Franklin Gothic Book" w:hAnsi="Franklin Gothic Book"/>
                <w:b/>
              </w:rPr>
              <w:t>(</w:t>
            </w:r>
            <w:r w:rsidRPr="00074CB1">
              <w:rPr>
                <w:rFonts w:ascii="Franklin Gothic Book" w:hAnsi="Franklin Gothic Book"/>
              </w:rPr>
              <w:t>dalej</w:t>
            </w:r>
            <w:r w:rsidRPr="00074CB1">
              <w:rPr>
                <w:rFonts w:ascii="Franklin Gothic Book" w:hAnsi="Franklin Gothic Book"/>
                <w:b/>
              </w:rPr>
              <w:t xml:space="preserve"> „Enea Połaniec S.A.”)</w:t>
            </w:r>
          </w:p>
        </w:tc>
      </w:tr>
      <w:tr w:rsidR="007A400D" w:rsidRPr="00074CB1" w:rsidTr="00E32815">
        <w:trPr>
          <w:trHeight w:val="975"/>
        </w:trPr>
        <w:tc>
          <w:tcPr>
            <w:tcW w:w="9544" w:type="dxa"/>
            <w:gridSpan w:val="2"/>
          </w:tcPr>
          <w:p w:rsidR="007A400D" w:rsidRPr="00074CB1" w:rsidRDefault="007A400D" w:rsidP="00E32815">
            <w:pPr>
              <w:spacing w:after="120"/>
              <w:jc w:val="center"/>
              <w:rPr>
                <w:rFonts w:ascii="Franklin Gothic Book" w:hAnsi="Franklin Gothic Book" w:cs="Arial"/>
                <w:b/>
              </w:rPr>
            </w:pPr>
            <w:r w:rsidRPr="00074CB1">
              <w:rPr>
                <w:rFonts w:ascii="Franklin Gothic Book" w:hAnsi="Franklin Gothic Book" w:cs="Arial"/>
                <w:b/>
              </w:rPr>
              <w:t>SPECYFIKACJA ISTOTNYCH WARUNKÓW ZAMÓWIENIA (SIWZ) -  CZĘŚĆ II</w:t>
            </w:r>
          </w:p>
          <w:p w:rsidR="007A400D" w:rsidRPr="00074CB1" w:rsidRDefault="007A400D" w:rsidP="00E32815">
            <w:pPr>
              <w:jc w:val="center"/>
              <w:rPr>
                <w:rFonts w:ascii="Franklin Gothic Book" w:hAnsi="Franklin Gothic Book" w:cs="Arial"/>
                <w:b/>
              </w:rPr>
            </w:pPr>
            <w:r w:rsidRPr="00074CB1">
              <w:rPr>
                <w:rFonts w:ascii="Franklin Gothic Book" w:hAnsi="Franklin Gothic Book" w:cs="Arial"/>
                <w:b/>
              </w:rPr>
              <w:t xml:space="preserve">NR </w:t>
            </w:r>
            <w:r>
              <w:rPr>
                <w:rFonts w:ascii="Franklin Gothic Book" w:hAnsi="Franklin Gothic Book" w:cs="Arial"/>
                <w:b/>
              </w:rPr>
              <w:t>………………………</w:t>
            </w:r>
          </w:p>
          <w:p w:rsidR="007A400D" w:rsidRPr="00074CB1" w:rsidRDefault="007A400D" w:rsidP="00E32815">
            <w:pPr>
              <w:jc w:val="center"/>
              <w:rPr>
                <w:rFonts w:ascii="Franklin Gothic Book" w:hAnsi="Franklin Gothic Book" w:cs="Arial"/>
                <w:b/>
                <w:smallCaps/>
              </w:rPr>
            </w:pPr>
          </w:p>
        </w:tc>
      </w:tr>
      <w:tr w:rsidR="007A400D" w:rsidRPr="00074CB1" w:rsidTr="00E32815">
        <w:trPr>
          <w:trHeight w:val="645"/>
        </w:trPr>
        <w:tc>
          <w:tcPr>
            <w:tcW w:w="9544" w:type="dxa"/>
            <w:gridSpan w:val="2"/>
          </w:tcPr>
          <w:p w:rsidR="007A400D" w:rsidRPr="00074CB1" w:rsidRDefault="007A400D" w:rsidP="00E32815">
            <w:pPr>
              <w:tabs>
                <w:tab w:val="left" w:pos="7976"/>
              </w:tabs>
              <w:rPr>
                <w:rFonts w:ascii="Franklin Gothic Book" w:hAnsi="Franklin Gothic Book" w:cs="Arial"/>
                <w:b/>
              </w:rPr>
            </w:pPr>
            <w:r w:rsidRPr="00074CB1">
              <w:rPr>
                <w:rFonts w:ascii="Franklin Gothic Book" w:hAnsi="Franklin Gothic Book" w:cs="Arial"/>
                <w:b/>
              </w:rPr>
              <w:tab/>
            </w:r>
          </w:p>
          <w:p w:rsidR="007A400D" w:rsidRPr="00074CB1" w:rsidRDefault="007A400D" w:rsidP="00E32815">
            <w:pPr>
              <w:pStyle w:val="Styl1"/>
              <w:jc w:val="center"/>
            </w:pPr>
            <w:r w:rsidRPr="00074CB1">
              <w:t>E</w:t>
            </w:r>
            <w:r>
              <w:t>NEA</w:t>
            </w:r>
            <w:r w:rsidRPr="00074CB1">
              <w:t xml:space="preserve"> Połaniec S.A.</w:t>
            </w:r>
          </w:p>
          <w:p w:rsidR="007A400D" w:rsidRPr="00074CB1" w:rsidRDefault="007A400D" w:rsidP="00E32815">
            <w:pPr>
              <w:pStyle w:val="Styl1"/>
              <w:jc w:val="center"/>
            </w:pPr>
            <w:r w:rsidRPr="00074CB1">
              <w:t>Zawada 26</w:t>
            </w:r>
          </w:p>
          <w:p w:rsidR="007A400D" w:rsidRPr="00074CB1" w:rsidRDefault="007A400D" w:rsidP="00E32815">
            <w:pPr>
              <w:pStyle w:val="Styl1"/>
              <w:jc w:val="center"/>
            </w:pPr>
            <w:r w:rsidRPr="00074CB1">
              <w:t>28-230 Połaniec</w:t>
            </w:r>
          </w:p>
          <w:p w:rsidR="007A400D" w:rsidRPr="00074CB1" w:rsidRDefault="007A400D" w:rsidP="00E32815">
            <w:pPr>
              <w:jc w:val="center"/>
              <w:rPr>
                <w:rFonts w:ascii="Franklin Gothic Book" w:hAnsi="Franklin Gothic Book" w:cs="Arial"/>
                <w:b/>
              </w:rPr>
            </w:pPr>
            <w:r w:rsidRPr="00074CB1">
              <w:rPr>
                <w:rFonts w:ascii="Franklin Gothic Book" w:hAnsi="Franklin Gothic Book" w:cs="Arial"/>
              </w:rPr>
              <w:t xml:space="preserve">jako: </w:t>
            </w:r>
            <w:r w:rsidRPr="00074CB1">
              <w:rPr>
                <w:rFonts w:ascii="Franklin Gothic Book" w:hAnsi="Franklin Gothic Book" w:cs="Arial"/>
                <w:b/>
              </w:rPr>
              <w:t>ZAMAWIAJĄCY</w:t>
            </w:r>
          </w:p>
          <w:p w:rsidR="007A400D" w:rsidRPr="00074CB1" w:rsidRDefault="007A400D" w:rsidP="00E32815">
            <w:pPr>
              <w:jc w:val="center"/>
              <w:rPr>
                <w:rFonts w:ascii="Franklin Gothic Book" w:hAnsi="Franklin Gothic Book" w:cs="Arial"/>
                <w:b/>
              </w:rPr>
            </w:pPr>
            <w:r w:rsidRPr="00074CB1">
              <w:rPr>
                <w:rFonts w:ascii="Franklin Gothic Book" w:hAnsi="Franklin Gothic Book" w:cs="Arial"/>
              </w:rPr>
              <w:t xml:space="preserve">przedstawia </w:t>
            </w:r>
            <w:r w:rsidRPr="00074CB1">
              <w:rPr>
                <w:rFonts w:ascii="Franklin Gothic Book" w:hAnsi="Franklin Gothic Book" w:cs="Arial"/>
                <w:b/>
              </w:rPr>
              <w:t>Część II SIWZ do PRZETARGU NIEOGRANICZONEGO</w:t>
            </w:r>
          </w:p>
          <w:p w:rsidR="007A400D" w:rsidRPr="00074CB1" w:rsidRDefault="007A400D" w:rsidP="00E32815">
            <w:pPr>
              <w:jc w:val="center"/>
              <w:rPr>
                <w:rFonts w:ascii="Franklin Gothic Book" w:hAnsi="Franklin Gothic Book" w:cs="Arial"/>
                <w:b/>
              </w:rPr>
            </w:pPr>
            <w:r w:rsidRPr="00074CB1">
              <w:rPr>
                <w:rFonts w:ascii="Franklin Gothic Book" w:hAnsi="Franklin Gothic Book" w:cs="Arial"/>
                <w:b/>
              </w:rPr>
              <w:t>na</w:t>
            </w:r>
          </w:p>
          <w:p w:rsidR="007A400D" w:rsidRDefault="007A400D" w:rsidP="00E32815">
            <w:pPr>
              <w:pStyle w:val="Nagwek"/>
              <w:rPr>
                <w:rFonts w:ascii="Franklin Gothic Book" w:hAnsi="Franklin Gothic Book" w:cs="Arial"/>
                <w:b/>
              </w:rPr>
            </w:pPr>
            <w:r w:rsidRPr="00074CB1">
              <w:rPr>
                <w:rFonts w:ascii="Franklin Gothic Book" w:hAnsi="Franklin Gothic Book" w:cs="Arial"/>
                <w:b/>
              </w:rPr>
              <w:t>„</w:t>
            </w:r>
            <w:r w:rsidRPr="00456026">
              <w:rPr>
                <w:rFonts w:ascii="Franklin Gothic Book" w:hAnsi="Franklin Gothic Book" w:cs="Arial"/>
                <w:b/>
              </w:rPr>
              <w:t>Dostaw</w:t>
            </w:r>
            <w:r>
              <w:rPr>
                <w:rFonts w:ascii="Franklin Gothic Book" w:hAnsi="Franklin Gothic Book" w:cs="Arial"/>
                <w:b/>
              </w:rPr>
              <w:t>ę</w:t>
            </w:r>
            <w:r w:rsidRPr="00456026">
              <w:rPr>
                <w:rFonts w:ascii="Franklin Gothic Book" w:hAnsi="Franklin Gothic Book" w:cs="Arial"/>
                <w:b/>
              </w:rPr>
              <w:t xml:space="preserve"> </w:t>
            </w:r>
            <w:r>
              <w:rPr>
                <w:rFonts w:ascii="Franklin Gothic Book" w:hAnsi="Franklin Gothic Book" w:cs="Arial"/>
                <w:b/>
              </w:rPr>
              <w:t xml:space="preserve">rur do podgrzewacza rurowego powietrza na kocioł nr 9 </w:t>
            </w:r>
            <w:r w:rsidRPr="00456026">
              <w:rPr>
                <w:rFonts w:ascii="Franklin Gothic Book" w:hAnsi="Franklin Gothic Book" w:cs="Arial"/>
                <w:b/>
              </w:rPr>
              <w:t xml:space="preserve"> w Enea Połaniec S.A.</w:t>
            </w:r>
            <w:r w:rsidRPr="00074CB1">
              <w:rPr>
                <w:rFonts w:ascii="Franklin Gothic Book" w:hAnsi="Franklin Gothic Book" w:cs="Arial"/>
                <w:b/>
              </w:rPr>
              <w:t>”</w:t>
            </w:r>
          </w:p>
          <w:p w:rsidR="007A400D" w:rsidRDefault="007A400D" w:rsidP="00E32815">
            <w:pPr>
              <w:pStyle w:val="Nagwek"/>
              <w:rPr>
                <w:rFonts w:ascii="Franklin Gothic Book" w:hAnsi="Franklin Gothic Book" w:cs="Arial"/>
                <w:b/>
              </w:rPr>
            </w:pPr>
          </w:p>
          <w:p w:rsidR="007A400D" w:rsidRPr="00074CB1" w:rsidRDefault="007A400D" w:rsidP="00E32815">
            <w:pPr>
              <w:pStyle w:val="Nagwek"/>
              <w:rPr>
                <w:rFonts w:ascii="Franklin Gothic Book" w:hAnsi="Franklin Gothic Book"/>
                <w:b/>
              </w:rPr>
            </w:pPr>
          </w:p>
          <w:p w:rsidR="007A400D" w:rsidRPr="00074CB1" w:rsidRDefault="007A400D" w:rsidP="00E32815">
            <w:pPr>
              <w:jc w:val="center"/>
              <w:rPr>
                <w:rFonts w:ascii="Franklin Gothic Book" w:hAnsi="Franklin Gothic Book" w:cs="Arial"/>
                <w:b/>
              </w:rPr>
            </w:pPr>
            <w:r w:rsidRPr="00074CB1">
              <w:rPr>
                <w:rFonts w:ascii="Franklin Gothic Book" w:hAnsi="Franklin Gothic Book" w:cs="Arial"/>
                <w:b/>
              </w:rPr>
              <w:t>KATEGORIA DOSTAW WG KODU CPV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6859"/>
            </w:tblGrid>
            <w:tr w:rsidR="007A400D" w:rsidRPr="00074CB1" w:rsidTr="00E32815">
              <w:trPr>
                <w:trHeight w:val="30"/>
              </w:trPr>
              <w:tc>
                <w:tcPr>
                  <w:tcW w:w="1349" w:type="pct"/>
                  <w:tcMar>
                    <w:top w:w="15" w:type="dxa"/>
                    <w:left w:w="15" w:type="dxa"/>
                    <w:bottom w:w="15" w:type="dxa"/>
                    <w:right w:w="15" w:type="dxa"/>
                  </w:tcMar>
                  <w:vAlign w:val="center"/>
                </w:tcPr>
                <w:p w:rsidR="007A400D" w:rsidRPr="00BE4EE1" w:rsidRDefault="007A400D" w:rsidP="00E32815">
                  <w:pPr>
                    <w:ind w:firstLine="127"/>
                    <w:rPr>
                      <w:rFonts w:ascii="Franklin Gothic Book" w:hAnsi="Franklin Gothic Book"/>
                    </w:rPr>
                  </w:pPr>
                  <w:r w:rsidRPr="00BE4EE1">
                    <w:rPr>
                      <w:rFonts w:ascii="Franklin Gothic Book" w:hAnsi="Franklin Gothic Book" w:cs="Arial"/>
                    </w:rPr>
                    <w:t>44163100-1</w:t>
                  </w:r>
                </w:p>
              </w:tc>
              <w:tc>
                <w:tcPr>
                  <w:tcW w:w="3651" w:type="pct"/>
                  <w:tcMar>
                    <w:top w:w="15" w:type="dxa"/>
                    <w:left w:w="15" w:type="dxa"/>
                    <w:bottom w:w="15" w:type="dxa"/>
                    <w:right w:w="15" w:type="dxa"/>
                  </w:tcMar>
                  <w:vAlign w:val="center"/>
                </w:tcPr>
                <w:p w:rsidR="007A400D" w:rsidRPr="00BE4EE1" w:rsidRDefault="007A400D" w:rsidP="00E32815">
                  <w:pPr>
                    <w:rPr>
                      <w:rFonts w:ascii="Franklin Gothic Book" w:eastAsia="Calibri" w:hAnsi="Franklin Gothic Book"/>
                    </w:rPr>
                  </w:pPr>
                  <w:r w:rsidRPr="00BE4EE1">
                    <w:rPr>
                      <w:rFonts w:ascii="Franklin Gothic Book" w:hAnsi="Franklin Gothic Book" w:cs="Arial"/>
                    </w:rPr>
                    <w:t>Rury, wyroby rurowe</w:t>
                  </w:r>
                </w:p>
              </w:tc>
            </w:tr>
          </w:tbl>
          <w:p w:rsidR="007A400D" w:rsidRPr="00074CB1" w:rsidRDefault="007A400D" w:rsidP="00E32815">
            <w:pPr>
              <w:rPr>
                <w:rFonts w:ascii="Franklin Gothic Book" w:hAnsi="Franklin Gothic Book" w:cs="Arial"/>
                <w:b/>
              </w:rPr>
            </w:pPr>
          </w:p>
          <w:tbl>
            <w:tblPr>
              <w:tblW w:w="9322" w:type="dxa"/>
              <w:tblLayout w:type="fixed"/>
              <w:tblCellMar>
                <w:left w:w="70" w:type="dxa"/>
                <w:right w:w="70" w:type="dxa"/>
              </w:tblCellMar>
              <w:tblLook w:val="04A0" w:firstRow="1" w:lastRow="0" w:firstColumn="1" w:lastColumn="0" w:noHBand="0" w:noVBand="1"/>
            </w:tblPr>
            <w:tblGrid>
              <w:gridCol w:w="3227"/>
              <w:gridCol w:w="3118"/>
              <w:gridCol w:w="2977"/>
            </w:tblGrid>
            <w:tr w:rsidR="007A400D" w:rsidRPr="00074CB1" w:rsidTr="00E32815">
              <w:trPr>
                <w:trHeight w:val="820"/>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400D" w:rsidRPr="00074CB1" w:rsidRDefault="007A400D" w:rsidP="00E32815">
                  <w:pPr>
                    <w:spacing w:after="0"/>
                    <w:jc w:val="center"/>
                    <w:rPr>
                      <w:rFonts w:ascii="Franklin Gothic Book" w:hAnsi="Franklin Gothic Book"/>
                      <w:color w:val="000000"/>
                      <w:lang w:eastAsia="pl-PL"/>
                    </w:rPr>
                  </w:pPr>
                  <w:r w:rsidRPr="00074CB1">
                    <w:rPr>
                      <w:rFonts w:ascii="Franklin Gothic Book" w:hAnsi="Franklin Gothic Book"/>
                      <w:color w:val="000000"/>
                      <w:lang w:eastAsia="pl-PL"/>
                    </w:rPr>
                    <w:t>sporządził:</w:t>
                  </w:r>
                </w:p>
              </w:tc>
              <w:tc>
                <w:tcPr>
                  <w:tcW w:w="3118" w:type="dxa"/>
                  <w:tcBorders>
                    <w:top w:val="single" w:sz="8" w:space="0" w:color="auto"/>
                    <w:left w:val="nil"/>
                    <w:bottom w:val="single" w:sz="4" w:space="0" w:color="auto"/>
                    <w:right w:val="single" w:sz="8" w:space="0" w:color="auto"/>
                  </w:tcBorders>
                  <w:shd w:val="clear" w:color="auto" w:fill="auto"/>
                  <w:vAlign w:val="center"/>
                  <w:hideMark/>
                </w:tcPr>
                <w:p w:rsidR="007A400D" w:rsidRPr="00074CB1" w:rsidRDefault="007A400D" w:rsidP="00E32815">
                  <w:pPr>
                    <w:spacing w:after="0"/>
                    <w:jc w:val="center"/>
                    <w:rPr>
                      <w:rFonts w:ascii="Franklin Gothic Book" w:hAnsi="Franklin Gothic Book"/>
                      <w:color w:val="000000"/>
                      <w:lang w:eastAsia="pl-PL"/>
                    </w:rPr>
                  </w:pPr>
                  <w:r w:rsidRPr="00074CB1">
                    <w:rPr>
                      <w:rFonts w:ascii="Franklin Gothic Book" w:hAnsi="Franklin Gothic Book"/>
                      <w:color w:val="000000"/>
                      <w:lang w:eastAsia="pl-PL"/>
                    </w:rPr>
                    <w:t>sprawdził pod względem merytorycznym:</w:t>
                  </w:r>
                </w:p>
              </w:tc>
              <w:tc>
                <w:tcPr>
                  <w:tcW w:w="2977" w:type="dxa"/>
                  <w:tcBorders>
                    <w:top w:val="single" w:sz="8" w:space="0" w:color="auto"/>
                    <w:left w:val="nil"/>
                    <w:bottom w:val="single" w:sz="4" w:space="0" w:color="auto"/>
                    <w:right w:val="single" w:sz="8" w:space="0" w:color="auto"/>
                  </w:tcBorders>
                  <w:shd w:val="clear" w:color="auto" w:fill="auto"/>
                  <w:vAlign w:val="center"/>
                  <w:hideMark/>
                </w:tcPr>
                <w:p w:rsidR="007A400D" w:rsidRPr="00074CB1" w:rsidRDefault="007A400D" w:rsidP="00E32815">
                  <w:pPr>
                    <w:spacing w:after="0"/>
                    <w:jc w:val="center"/>
                    <w:rPr>
                      <w:rFonts w:ascii="Franklin Gothic Book" w:hAnsi="Franklin Gothic Book"/>
                      <w:color w:val="000000"/>
                      <w:lang w:eastAsia="pl-PL"/>
                    </w:rPr>
                  </w:pPr>
                  <w:r w:rsidRPr="00074CB1">
                    <w:rPr>
                      <w:rFonts w:ascii="Franklin Gothic Book" w:hAnsi="Franklin Gothic Book"/>
                      <w:color w:val="000000"/>
                      <w:lang w:eastAsia="pl-PL"/>
                    </w:rPr>
                    <w:t>sprawdził pod względem formalno-prawnym:</w:t>
                  </w:r>
                </w:p>
              </w:tc>
            </w:tr>
            <w:tr w:rsidR="007A400D" w:rsidRPr="00074CB1" w:rsidTr="00E32815">
              <w:trPr>
                <w:trHeight w:val="585"/>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A400D" w:rsidRPr="00074CB1" w:rsidRDefault="007A400D" w:rsidP="00E32815">
                  <w:pPr>
                    <w:spacing w:after="0"/>
                    <w:jc w:val="center"/>
                    <w:rPr>
                      <w:rFonts w:ascii="Franklin Gothic Book" w:hAnsi="Franklin Gothic Book"/>
                      <w:color w:val="000000"/>
                    </w:rPr>
                  </w:pPr>
                  <w:r>
                    <w:rPr>
                      <w:rFonts w:ascii="Franklin Gothic Book" w:hAnsi="Franklin Gothic Book" w:cs="Arial"/>
                      <w:color w:val="000000"/>
                      <w:lang w:eastAsia="pl-PL"/>
                    </w:rPr>
                    <w:t>Damm Tomasz</w:t>
                  </w:r>
                </w:p>
              </w:tc>
              <w:tc>
                <w:tcPr>
                  <w:tcW w:w="3118" w:type="dxa"/>
                  <w:tcBorders>
                    <w:top w:val="single" w:sz="4" w:space="0" w:color="auto"/>
                    <w:left w:val="nil"/>
                    <w:bottom w:val="single" w:sz="4" w:space="0" w:color="auto"/>
                    <w:right w:val="single" w:sz="8" w:space="0" w:color="auto"/>
                  </w:tcBorders>
                  <w:shd w:val="clear" w:color="auto" w:fill="auto"/>
                  <w:vAlign w:val="center"/>
                  <w:hideMark/>
                </w:tcPr>
                <w:p w:rsidR="007A400D" w:rsidRDefault="007A400D" w:rsidP="00E32815">
                  <w:pPr>
                    <w:spacing w:after="0"/>
                    <w:jc w:val="center"/>
                    <w:rPr>
                      <w:rFonts w:ascii="Franklin Gothic Book" w:hAnsi="Franklin Gothic Book" w:cs="Arial"/>
                      <w:color w:val="000000"/>
                      <w:lang w:eastAsia="pl-PL"/>
                    </w:rPr>
                  </w:pPr>
                </w:p>
                <w:p w:rsidR="007A400D" w:rsidRPr="00074CB1" w:rsidRDefault="007A400D" w:rsidP="00E32815">
                  <w:pPr>
                    <w:spacing w:after="0"/>
                    <w:jc w:val="center"/>
                    <w:rPr>
                      <w:rFonts w:ascii="Franklin Gothic Book" w:hAnsi="Franklin Gothic Book" w:cs="Arial"/>
                      <w:color w:val="000000"/>
                      <w:lang w:eastAsia="pl-PL"/>
                    </w:rPr>
                  </w:pPr>
                  <w:r w:rsidRPr="00074CB1">
                    <w:rPr>
                      <w:rFonts w:ascii="Franklin Gothic Book" w:hAnsi="Franklin Gothic Book" w:cs="Arial"/>
                      <w:color w:val="000000"/>
                      <w:lang w:eastAsia="pl-PL"/>
                    </w:rPr>
                    <w:t> </w:t>
                  </w:r>
                </w:p>
              </w:tc>
              <w:tc>
                <w:tcPr>
                  <w:tcW w:w="2977" w:type="dxa"/>
                  <w:tcBorders>
                    <w:top w:val="single" w:sz="4" w:space="0" w:color="auto"/>
                    <w:left w:val="nil"/>
                    <w:bottom w:val="single" w:sz="4" w:space="0" w:color="auto"/>
                    <w:right w:val="single" w:sz="8" w:space="0" w:color="auto"/>
                  </w:tcBorders>
                  <w:shd w:val="clear" w:color="auto" w:fill="auto"/>
                  <w:vAlign w:val="center"/>
                  <w:hideMark/>
                </w:tcPr>
                <w:p w:rsidR="007A400D" w:rsidRPr="00074CB1" w:rsidRDefault="007A400D" w:rsidP="00E32815">
                  <w:pPr>
                    <w:spacing w:after="0"/>
                    <w:rPr>
                      <w:rFonts w:ascii="Franklin Gothic Book" w:hAnsi="Franklin Gothic Book"/>
                      <w:color w:val="000000"/>
                      <w:lang w:eastAsia="pl-PL"/>
                    </w:rPr>
                  </w:pPr>
                  <w:r w:rsidRPr="00074CB1">
                    <w:rPr>
                      <w:rFonts w:ascii="Franklin Gothic Book" w:hAnsi="Franklin Gothic Book"/>
                      <w:color w:val="000000"/>
                      <w:lang w:eastAsia="pl-PL"/>
                    </w:rPr>
                    <w:t> </w:t>
                  </w:r>
                </w:p>
              </w:tc>
            </w:tr>
            <w:tr w:rsidR="007A400D" w:rsidRPr="00074CB1" w:rsidTr="00E32815">
              <w:trPr>
                <w:trHeight w:val="585"/>
              </w:trPr>
              <w:tc>
                <w:tcPr>
                  <w:tcW w:w="3227" w:type="dxa"/>
                  <w:tcBorders>
                    <w:top w:val="single" w:sz="8" w:space="0" w:color="auto"/>
                    <w:left w:val="single" w:sz="8" w:space="0" w:color="auto"/>
                    <w:bottom w:val="single" w:sz="4" w:space="0" w:color="auto"/>
                    <w:right w:val="single" w:sz="8" w:space="0" w:color="auto"/>
                  </w:tcBorders>
                  <w:shd w:val="clear" w:color="auto" w:fill="auto"/>
                  <w:vAlign w:val="center"/>
                </w:tcPr>
                <w:p w:rsidR="007A400D" w:rsidRPr="00074CB1" w:rsidRDefault="007A400D" w:rsidP="00E32815">
                  <w:pPr>
                    <w:spacing w:after="0"/>
                    <w:rPr>
                      <w:rFonts w:ascii="Franklin Gothic Book" w:hAnsi="Franklin Gothic Book" w:cs="Arial"/>
                      <w:color w:val="000000"/>
                      <w:lang w:eastAsia="pl-PL"/>
                    </w:rPr>
                  </w:pPr>
                </w:p>
              </w:tc>
              <w:tc>
                <w:tcPr>
                  <w:tcW w:w="3118" w:type="dxa"/>
                  <w:tcBorders>
                    <w:top w:val="single" w:sz="4" w:space="0" w:color="auto"/>
                    <w:left w:val="nil"/>
                    <w:bottom w:val="single" w:sz="8" w:space="0" w:color="auto"/>
                    <w:right w:val="single" w:sz="8" w:space="0" w:color="auto"/>
                  </w:tcBorders>
                  <w:shd w:val="clear" w:color="auto" w:fill="auto"/>
                  <w:vAlign w:val="center"/>
                </w:tcPr>
                <w:p w:rsidR="007A400D" w:rsidRPr="00074CB1" w:rsidRDefault="007A400D" w:rsidP="00E32815">
                  <w:pPr>
                    <w:spacing w:after="0"/>
                    <w:jc w:val="center"/>
                    <w:rPr>
                      <w:rFonts w:ascii="Franklin Gothic Book" w:hAnsi="Franklin Gothic Book" w:cs="Arial"/>
                      <w:color w:val="000000"/>
                      <w:lang w:eastAsia="pl-PL"/>
                    </w:rPr>
                  </w:pPr>
                </w:p>
              </w:tc>
              <w:tc>
                <w:tcPr>
                  <w:tcW w:w="2977" w:type="dxa"/>
                  <w:tcBorders>
                    <w:top w:val="single" w:sz="4" w:space="0" w:color="auto"/>
                    <w:left w:val="nil"/>
                    <w:bottom w:val="single" w:sz="4" w:space="0" w:color="auto"/>
                    <w:right w:val="single" w:sz="8" w:space="0" w:color="auto"/>
                  </w:tcBorders>
                  <w:shd w:val="clear" w:color="auto" w:fill="auto"/>
                  <w:vAlign w:val="center"/>
                </w:tcPr>
                <w:p w:rsidR="007A400D" w:rsidRPr="00074CB1" w:rsidRDefault="007A400D" w:rsidP="00E32815">
                  <w:pPr>
                    <w:spacing w:after="0"/>
                    <w:rPr>
                      <w:rFonts w:ascii="Franklin Gothic Book" w:hAnsi="Franklin Gothic Book"/>
                      <w:color w:val="000000"/>
                      <w:lang w:eastAsia="pl-PL"/>
                    </w:rPr>
                  </w:pPr>
                </w:p>
              </w:tc>
            </w:tr>
          </w:tbl>
          <w:p w:rsidR="007A400D" w:rsidRPr="00074CB1" w:rsidRDefault="007A400D" w:rsidP="00E32815">
            <w:pPr>
              <w:rPr>
                <w:rFonts w:ascii="Franklin Gothic Book" w:hAnsi="Franklin Gothic Book" w:cs="Arial"/>
                <w:b/>
              </w:rPr>
            </w:pPr>
          </w:p>
          <w:p w:rsidR="007A400D" w:rsidRPr="00074CB1" w:rsidRDefault="007A400D" w:rsidP="00E32815">
            <w:pPr>
              <w:jc w:val="center"/>
              <w:rPr>
                <w:rFonts w:ascii="Franklin Gothic Book" w:hAnsi="Franklin Gothic Book" w:cs="Arial"/>
                <w:b/>
              </w:rPr>
            </w:pPr>
            <w:r>
              <w:rPr>
                <w:rFonts w:ascii="Franklin Gothic Book" w:hAnsi="Franklin Gothic Book" w:cs="Arial"/>
                <w:b/>
              </w:rPr>
              <w:t>Styczeń</w:t>
            </w:r>
            <w:r w:rsidRPr="00074CB1">
              <w:rPr>
                <w:rFonts w:ascii="Franklin Gothic Book" w:hAnsi="Franklin Gothic Book" w:cs="Arial"/>
                <w:b/>
              </w:rPr>
              <w:t xml:space="preserve"> 201</w:t>
            </w:r>
            <w:r>
              <w:rPr>
                <w:rFonts w:ascii="Franklin Gothic Book" w:hAnsi="Franklin Gothic Book" w:cs="Arial"/>
                <w:b/>
              </w:rPr>
              <w:t>9</w:t>
            </w:r>
          </w:p>
          <w:p w:rsidR="007A400D" w:rsidRPr="00074CB1" w:rsidRDefault="007A400D" w:rsidP="00E32815">
            <w:pPr>
              <w:rPr>
                <w:rFonts w:ascii="Franklin Gothic Book" w:hAnsi="Franklin Gothic Book" w:cs="Arial"/>
                <w:b/>
              </w:rPr>
            </w:pPr>
            <w:r w:rsidRPr="00074CB1">
              <w:rPr>
                <w:rFonts w:ascii="Franklin Gothic Book" w:hAnsi="Franklin Gothic Book" w:cs="Arial"/>
                <w:i/>
              </w:rPr>
              <w:t>Postępowanie jest prowadzone w trybie przetargu nieograniczonego, zgodnie z przepisami Ustawy z dnia 29 stycznia 2004 roku - Prawo Zamówień Publicznych tj. (Dz. U. z 2015 r. poz. 2164; ze zm.), przepisów Wykonawczych wydanych na jej podstawie oraz niniejszej Specyfikacji Istotnych Warunków Zamówienia.</w:t>
            </w:r>
          </w:p>
        </w:tc>
      </w:tr>
    </w:tbl>
    <w:p w:rsidR="007A400D" w:rsidRPr="00074CB1" w:rsidRDefault="007A400D" w:rsidP="007A400D">
      <w:pPr>
        <w:pStyle w:val="TOC"/>
        <w:jc w:val="both"/>
        <w:rPr>
          <w:rFonts w:ascii="Franklin Gothic Book" w:hAnsi="Franklin Gothic Book"/>
          <w:sz w:val="22"/>
          <w:szCs w:val="22"/>
        </w:rPr>
      </w:pPr>
    </w:p>
    <w:p w:rsidR="007A400D" w:rsidRPr="00456026" w:rsidRDefault="007A400D" w:rsidP="007A400D">
      <w:pPr>
        <w:spacing w:after="0"/>
        <w:jc w:val="center"/>
        <w:rPr>
          <w:rFonts w:ascii="Franklin Gothic Book" w:hAnsi="Franklin Gothic Book" w:cs="Arial"/>
          <w:b/>
        </w:rPr>
      </w:pPr>
      <w:r w:rsidRPr="00456026">
        <w:rPr>
          <w:rFonts w:ascii="Franklin Gothic Book" w:hAnsi="Franklin Gothic Book"/>
          <w:b/>
        </w:rPr>
        <w:t>ZAKRES RZECZOWY I TECHNICZNY</w:t>
      </w:r>
    </w:p>
    <w:p w:rsidR="007A400D" w:rsidRPr="00074CB1" w:rsidRDefault="007A400D" w:rsidP="007A400D">
      <w:pPr>
        <w:pStyle w:val="TOC"/>
        <w:rPr>
          <w:rFonts w:ascii="Franklin Gothic Book" w:hAnsi="Franklin Gothic Book"/>
          <w:sz w:val="22"/>
          <w:szCs w:val="22"/>
        </w:rPr>
      </w:pPr>
      <w:r w:rsidRPr="00074CB1">
        <w:rPr>
          <w:rFonts w:ascii="Franklin Gothic Book" w:hAnsi="Franklin Gothic Book"/>
          <w:sz w:val="22"/>
          <w:szCs w:val="22"/>
        </w:rPr>
        <w:t>SPECYFIKACJI TECHNICZNEJ [Specyfikacja]</w:t>
      </w:r>
    </w:p>
    <w:p w:rsidR="007A400D" w:rsidRPr="00074CB1" w:rsidRDefault="007A400D" w:rsidP="007A400D">
      <w:pPr>
        <w:pStyle w:val="TOC"/>
        <w:jc w:val="both"/>
        <w:rPr>
          <w:rFonts w:ascii="Franklin Gothic Book" w:hAnsi="Franklin Gothic Book"/>
          <w:sz w:val="22"/>
          <w:szCs w:val="22"/>
        </w:rPr>
      </w:pPr>
    </w:p>
    <w:p w:rsidR="007A400D" w:rsidRPr="00074CB1" w:rsidRDefault="007A400D" w:rsidP="007A400D">
      <w:pPr>
        <w:pStyle w:val="TOC"/>
        <w:rPr>
          <w:rFonts w:ascii="Franklin Gothic Book" w:hAnsi="Franklin Gothic Book"/>
          <w:sz w:val="22"/>
          <w:szCs w:val="22"/>
        </w:rPr>
      </w:pPr>
      <w:r w:rsidRPr="00074CB1">
        <w:rPr>
          <w:rFonts w:ascii="Franklin Gothic Book" w:hAnsi="Franklin Gothic Book"/>
          <w:sz w:val="22"/>
          <w:szCs w:val="22"/>
        </w:rPr>
        <w:lastRenderedPageBreak/>
        <w:t>Spis treści</w:t>
      </w:r>
    </w:p>
    <w:p w:rsidR="007A400D" w:rsidRPr="00074CB1" w:rsidRDefault="007A400D" w:rsidP="007A400D">
      <w:pPr>
        <w:pStyle w:val="tocpage"/>
        <w:rPr>
          <w:rFonts w:ascii="Franklin Gothic Book" w:hAnsi="Franklin Gothic Book"/>
          <w:sz w:val="22"/>
          <w:szCs w:val="22"/>
        </w:rPr>
      </w:pPr>
      <w:r w:rsidRPr="00074CB1">
        <w:rPr>
          <w:rFonts w:ascii="Franklin Gothic Book" w:hAnsi="Franklin Gothic Book"/>
          <w:sz w:val="22"/>
          <w:szCs w:val="22"/>
        </w:rPr>
        <w:t>Strona</w:t>
      </w:r>
    </w:p>
    <w:p w:rsidR="007A400D" w:rsidRDefault="007A400D" w:rsidP="007A400D">
      <w:pPr>
        <w:pStyle w:val="Spistreci1"/>
      </w:pPr>
      <w:r w:rsidRPr="00074CB1">
        <w:fldChar w:fldCharType="begin"/>
      </w:r>
      <w:r w:rsidRPr="00074CB1">
        <w:instrText xml:space="preserve"> MACROBUTTON  AcceptAllChangesInDoc </w:instrText>
      </w:r>
      <w:r w:rsidRPr="00074CB1">
        <w:fldChar w:fldCharType="end"/>
      </w:r>
      <w:r w:rsidRPr="00074CB1">
        <w:fldChar w:fldCharType="begin"/>
      </w:r>
      <w:r w:rsidRPr="00074CB1">
        <w:instrText xml:space="preserve"> MACROBUTTON  AcceptAllChangesInDoc </w:instrText>
      </w:r>
      <w:r w:rsidRPr="00074CB1">
        <w:fldChar w:fldCharType="end"/>
      </w:r>
      <w:r w:rsidRPr="00074CB1">
        <w:fldChar w:fldCharType="begin"/>
      </w:r>
      <w:r w:rsidRPr="00074CB1">
        <w:instrText xml:space="preserve"> MACROBUTTON  </w:instrText>
      </w:r>
      <w:r w:rsidRPr="00074CB1">
        <w:fldChar w:fldCharType="end"/>
      </w:r>
      <w:r w:rsidRPr="00074CB1">
        <w:rPr>
          <w:rFonts w:cs="Arial"/>
        </w:rPr>
        <w:fldChar w:fldCharType="begin"/>
      </w:r>
      <w:r w:rsidRPr="00074CB1">
        <w:rPr>
          <w:rFonts w:cs="Arial"/>
        </w:rPr>
        <w:instrText xml:space="preserve"> TOC \o "1-2" \h \z \t "Heading 3;3" </w:instrText>
      </w:r>
      <w:r w:rsidRPr="00074CB1">
        <w:rPr>
          <w:rFonts w:cs="Arial"/>
        </w:rPr>
        <w:fldChar w:fldCharType="separate"/>
      </w:r>
    </w:p>
    <w:p w:rsidR="007A400D" w:rsidRDefault="007A400D" w:rsidP="007A400D">
      <w:pPr>
        <w:pStyle w:val="Spistreci2"/>
        <w:rPr>
          <w:rFonts w:asciiTheme="minorHAnsi" w:eastAsiaTheme="minorEastAsia" w:hAnsiTheme="minorHAnsi" w:cstheme="minorBidi"/>
          <w:sz w:val="22"/>
          <w:szCs w:val="22"/>
          <w:lang w:eastAsia="pl-PL"/>
        </w:rPr>
      </w:pPr>
    </w:p>
    <w:p w:rsidR="007A400D" w:rsidRDefault="00B772B4" w:rsidP="007A400D">
      <w:pPr>
        <w:pStyle w:val="Spistreci1"/>
        <w:rPr>
          <w:rFonts w:asciiTheme="minorHAnsi" w:eastAsiaTheme="minorEastAsia" w:hAnsiTheme="minorHAnsi" w:cstheme="minorBidi"/>
          <w:lang w:eastAsia="pl-PL"/>
        </w:rPr>
      </w:pPr>
      <w:hyperlink w:anchor="_Toc516570974" w:history="1">
        <w:r w:rsidR="007A400D" w:rsidRPr="00FD5950">
          <w:rPr>
            <w:rStyle w:val="Hipercze"/>
          </w:rPr>
          <w:t>1.</w:t>
        </w:r>
        <w:r w:rsidR="007A400D">
          <w:rPr>
            <w:rFonts w:asciiTheme="minorHAnsi" w:eastAsiaTheme="minorEastAsia" w:hAnsiTheme="minorHAnsi" w:cstheme="minorBidi"/>
            <w:lang w:eastAsia="pl-PL"/>
          </w:rPr>
          <w:tab/>
        </w:r>
        <w:r w:rsidR="007A400D" w:rsidRPr="00FD5950">
          <w:rPr>
            <w:rStyle w:val="Hipercze"/>
          </w:rPr>
          <w:t>Definicje</w:t>
        </w:r>
        <w:r w:rsidR="007A400D">
          <w:rPr>
            <w:webHidden/>
          </w:rPr>
          <w:tab/>
        </w:r>
        <w:r w:rsidR="007A400D">
          <w:rPr>
            <w:webHidden/>
          </w:rPr>
          <w:fldChar w:fldCharType="begin"/>
        </w:r>
        <w:r w:rsidR="007A400D">
          <w:rPr>
            <w:webHidden/>
          </w:rPr>
          <w:instrText xml:space="preserve"> PAGEREF _Toc516570974 \h </w:instrText>
        </w:r>
        <w:r w:rsidR="007A400D">
          <w:rPr>
            <w:webHidden/>
          </w:rPr>
        </w:r>
        <w:r w:rsidR="007A400D">
          <w:rPr>
            <w:webHidden/>
          </w:rPr>
          <w:fldChar w:fldCharType="separate"/>
        </w:r>
        <w:r w:rsidR="007A400D">
          <w:rPr>
            <w:webHidden/>
          </w:rPr>
          <w:t>3</w:t>
        </w:r>
        <w:r w:rsidR="007A400D">
          <w:rPr>
            <w:webHidden/>
          </w:rPr>
          <w:fldChar w:fldCharType="end"/>
        </w:r>
      </w:hyperlink>
    </w:p>
    <w:p w:rsidR="007A400D" w:rsidRDefault="00B772B4" w:rsidP="007A400D">
      <w:pPr>
        <w:pStyle w:val="Spistreci1"/>
        <w:rPr>
          <w:rFonts w:asciiTheme="minorHAnsi" w:eastAsiaTheme="minorEastAsia" w:hAnsiTheme="minorHAnsi" w:cstheme="minorBidi"/>
          <w:lang w:eastAsia="pl-PL"/>
        </w:rPr>
      </w:pPr>
      <w:hyperlink w:anchor="_Toc516570975" w:history="1">
        <w:r w:rsidR="007A400D" w:rsidRPr="00FD5950">
          <w:rPr>
            <w:rStyle w:val="Hipercze"/>
          </w:rPr>
          <w:t>2.</w:t>
        </w:r>
        <w:r w:rsidR="007A400D">
          <w:rPr>
            <w:rFonts w:asciiTheme="minorHAnsi" w:eastAsiaTheme="minorEastAsia" w:hAnsiTheme="minorHAnsi" w:cstheme="minorBidi"/>
            <w:lang w:eastAsia="pl-PL"/>
          </w:rPr>
          <w:tab/>
        </w:r>
        <w:r w:rsidR="007A400D" w:rsidRPr="00FD5950">
          <w:rPr>
            <w:rStyle w:val="Hipercze"/>
          </w:rPr>
          <w:t>Przedmiot specyfikacji</w:t>
        </w:r>
        <w:r w:rsidR="007A400D">
          <w:rPr>
            <w:webHidden/>
          </w:rPr>
          <w:tab/>
        </w:r>
        <w:r w:rsidR="007A400D">
          <w:rPr>
            <w:webHidden/>
          </w:rPr>
          <w:fldChar w:fldCharType="begin"/>
        </w:r>
        <w:r w:rsidR="007A400D">
          <w:rPr>
            <w:webHidden/>
          </w:rPr>
          <w:instrText xml:space="preserve"> PAGEREF _Toc516570975 \h </w:instrText>
        </w:r>
        <w:r w:rsidR="007A400D">
          <w:rPr>
            <w:webHidden/>
          </w:rPr>
        </w:r>
        <w:r w:rsidR="007A400D">
          <w:rPr>
            <w:webHidden/>
          </w:rPr>
          <w:fldChar w:fldCharType="separate"/>
        </w:r>
        <w:r w:rsidR="007A400D">
          <w:rPr>
            <w:webHidden/>
          </w:rPr>
          <w:t>4</w:t>
        </w:r>
        <w:r w:rsidR="007A400D">
          <w:rPr>
            <w:webHidden/>
          </w:rPr>
          <w:fldChar w:fldCharType="end"/>
        </w:r>
      </w:hyperlink>
    </w:p>
    <w:p w:rsidR="007A400D" w:rsidRDefault="00B772B4" w:rsidP="007A400D">
      <w:pPr>
        <w:pStyle w:val="Spistreci1"/>
        <w:rPr>
          <w:rFonts w:asciiTheme="minorHAnsi" w:eastAsiaTheme="minorEastAsia" w:hAnsiTheme="minorHAnsi" w:cstheme="minorBidi"/>
          <w:lang w:eastAsia="pl-PL"/>
        </w:rPr>
      </w:pPr>
      <w:hyperlink w:anchor="_Toc516570976" w:history="1">
        <w:r w:rsidR="007A400D" w:rsidRPr="00FD5950">
          <w:rPr>
            <w:rStyle w:val="Hipercze"/>
          </w:rPr>
          <w:t>3.</w:t>
        </w:r>
        <w:r w:rsidR="007A400D">
          <w:rPr>
            <w:rFonts w:asciiTheme="minorHAnsi" w:eastAsiaTheme="minorEastAsia" w:hAnsiTheme="minorHAnsi" w:cstheme="minorBidi"/>
            <w:lang w:eastAsia="pl-PL"/>
          </w:rPr>
          <w:tab/>
        </w:r>
        <w:r w:rsidR="007A400D" w:rsidRPr="00FD5950">
          <w:rPr>
            <w:rStyle w:val="Hipercze"/>
          </w:rPr>
          <w:t>Zakres dostaw</w:t>
        </w:r>
        <w:r w:rsidR="007A400D">
          <w:rPr>
            <w:webHidden/>
          </w:rPr>
          <w:tab/>
        </w:r>
        <w:r w:rsidR="007A400D">
          <w:rPr>
            <w:webHidden/>
          </w:rPr>
          <w:fldChar w:fldCharType="begin"/>
        </w:r>
        <w:r w:rsidR="007A400D">
          <w:rPr>
            <w:webHidden/>
          </w:rPr>
          <w:instrText xml:space="preserve"> PAGEREF _Toc516570976 \h </w:instrText>
        </w:r>
        <w:r w:rsidR="007A400D">
          <w:rPr>
            <w:webHidden/>
          </w:rPr>
        </w:r>
        <w:r w:rsidR="007A400D">
          <w:rPr>
            <w:webHidden/>
          </w:rPr>
          <w:fldChar w:fldCharType="separate"/>
        </w:r>
        <w:r w:rsidR="007A400D">
          <w:rPr>
            <w:webHidden/>
          </w:rPr>
          <w:t>4</w:t>
        </w:r>
        <w:r w:rsidR="007A400D">
          <w:rPr>
            <w:webHidden/>
          </w:rPr>
          <w:fldChar w:fldCharType="end"/>
        </w:r>
      </w:hyperlink>
    </w:p>
    <w:p w:rsidR="007A400D" w:rsidRPr="00140F21" w:rsidRDefault="00B772B4" w:rsidP="007A400D">
      <w:pPr>
        <w:pStyle w:val="Spistreci1"/>
        <w:rPr>
          <w:b/>
          <w:bCs/>
          <w:color w:val="0000FF"/>
          <w:u w:val="single"/>
        </w:rPr>
      </w:pPr>
      <w:hyperlink w:anchor="_Toc516570977" w:history="1">
        <w:r w:rsidR="007A400D" w:rsidRPr="00140F21">
          <w:rPr>
            <w:rStyle w:val="Hipercze"/>
          </w:rPr>
          <w:t>4.</w:t>
        </w:r>
        <w:r w:rsidR="007A400D" w:rsidRPr="00140F21">
          <w:rPr>
            <w:rStyle w:val="Hipercze"/>
            <w:rFonts w:asciiTheme="minorHAnsi" w:eastAsiaTheme="minorEastAsia" w:hAnsiTheme="minorHAnsi" w:cstheme="minorBidi"/>
            <w:lang w:eastAsia="pl-PL"/>
          </w:rPr>
          <w:tab/>
        </w:r>
        <w:r w:rsidR="007A400D" w:rsidRPr="00140F21">
          <w:rPr>
            <w:rStyle w:val="Hipercze"/>
            <w:bCs/>
          </w:rPr>
          <w:t>Podstawowe parametry rur</w:t>
        </w:r>
        <w:r w:rsidR="007A400D" w:rsidRPr="00140F21">
          <w:rPr>
            <w:rStyle w:val="Hipercze"/>
            <w:webHidden/>
          </w:rPr>
          <w:tab/>
        </w:r>
        <w:r w:rsidR="007A400D" w:rsidRPr="00140F21">
          <w:rPr>
            <w:rStyle w:val="Hipercze"/>
            <w:webHidden/>
          </w:rPr>
          <w:fldChar w:fldCharType="begin"/>
        </w:r>
        <w:r w:rsidR="007A400D" w:rsidRPr="00140F21">
          <w:rPr>
            <w:rStyle w:val="Hipercze"/>
            <w:webHidden/>
          </w:rPr>
          <w:instrText xml:space="preserve"> PAGEREF _Toc516570977 \h </w:instrText>
        </w:r>
        <w:r w:rsidR="007A400D" w:rsidRPr="00140F21">
          <w:rPr>
            <w:rStyle w:val="Hipercze"/>
            <w:webHidden/>
          </w:rPr>
        </w:r>
        <w:r w:rsidR="007A400D" w:rsidRPr="00140F21">
          <w:rPr>
            <w:rStyle w:val="Hipercze"/>
            <w:webHidden/>
          </w:rPr>
          <w:fldChar w:fldCharType="separate"/>
        </w:r>
        <w:r w:rsidR="007A400D" w:rsidRPr="00140F21">
          <w:rPr>
            <w:rStyle w:val="Hipercze"/>
            <w:webHidden/>
          </w:rPr>
          <w:t>5</w:t>
        </w:r>
        <w:r w:rsidR="007A400D" w:rsidRPr="00140F21">
          <w:rPr>
            <w:rStyle w:val="Hipercze"/>
            <w:webHidden/>
          </w:rPr>
          <w:fldChar w:fldCharType="end"/>
        </w:r>
      </w:hyperlink>
    </w:p>
    <w:p w:rsidR="007A400D" w:rsidRDefault="00B772B4" w:rsidP="007A400D">
      <w:pPr>
        <w:pStyle w:val="Spistreci1"/>
        <w:rPr>
          <w:rFonts w:asciiTheme="minorHAnsi" w:eastAsiaTheme="minorEastAsia" w:hAnsiTheme="minorHAnsi" w:cstheme="minorBidi"/>
          <w:lang w:eastAsia="pl-PL"/>
        </w:rPr>
      </w:pPr>
      <w:hyperlink w:anchor="_Toc516570978" w:history="1">
        <w:r w:rsidR="007A400D" w:rsidRPr="00FD5950">
          <w:rPr>
            <w:rStyle w:val="Hipercze"/>
          </w:rPr>
          <w:t>5.</w:t>
        </w:r>
        <w:r w:rsidR="007A400D">
          <w:rPr>
            <w:rFonts w:asciiTheme="minorHAnsi" w:eastAsiaTheme="minorEastAsia" w:hAnsiTheme="minorHAnsi" w:cstheme="minorBidi"/>
            <w:lang w:eastAsia="pl-PL"/>
          </w:rPr>
          <w:tab/>
        </w:r>
        <w:r w:rsidR="007A400D" w:rsidRPr="00AB6ACD">
          <w:t>Gwarancja</w:t>
        </w:r>
        <w:r w:rsidR="007A400D">
          <w:rPr>
            <w:webHidden/>
          </w:rPr>
          <w:tab/>
        </w:r>
        <w:r w:rsidR="007A400D">
          <w:rPr>
            <w:webHidden/>
          </w:rPr>
          <w:fldChar w:fldCharType="begin"/>
        </w:r>
        <w:r w:rsidR="007A400D">
          <w:rPr>
            <w:webHidden/>
          </w:rPr>
          <w:instrText xml:space="preserve"> PAGEREF _Toc516570978 \h </w:instrText>
        </w:r>
        <w:r w:rsidR="007A400D">
          <w:rPr>
            <w:webHidden/>
          </w:rPr>
        </w:r>
        <w:r w:rsidR="007A400D">
          <w:rPr>
            <w:webHidden/>
          </w:rPr>
          <w:fldChar w:fldCharType="separate"/>
        </w:r>
        <w:r w:rsidR="007A400D">
          <w:rPr>
            <w:webHidden/>
          </w:rPr>
          <w:t>7</w:t>
        </w:r>
        <w:r w:rsidR="007A400D">
          <w:rPr>
            <w:webHidden/>
          </w:rPr>
          <w:fldChar w:fldCharType="end"/>
        </w:r>
      </w:hyperlink>
    </w:p>
    <w:p w:rsidR="007A400D" w:rsidRPr="00140F21" w:rsidRDefault="00B772B4" w:rsidP="007A400D">
      <w:pPr>
        <w:pStyle w:val="Spistreci1"/>
        <w:rPr>
          <w:b/>
          <w:bCs/>
          <w:color w:val="0000FF"/>
          <w:u w:val="single"/>
        </w:rPr>
      </w:pPr>
      <w:hyperlink w:anchor="_Toc516570979" w:history="1">
        <w:r w:rsidR="007A400D" w:rsidRPr="00140F21">
          <w:rPr>
            <w:rStyle w:val="Hipercze"/>
          </w:rPr>
          <w:t>6.</w:t>
        </w:r>
        <w:r w:rsidR="007A400D" w:rsidRPr="00140F21">
          <w:rPr>
            <w:rStyle w:val="Hipercze"/>
            <w:rFonts w:asciiTheme="minorHAnsi" w:eastAsiaTheme="minorEastAsia" w:hAnsiTheme="minorHAnsi" w:cstheme="minorBidi"/>
            <w:lang w:eastAsia="pl-PL"/>
          </w:rPr>
          <w:tab/>
        </w:r>
        <w:r w:rsidR="007A400D" w:rsidRPr="00140F21">
          <w:rPr>
            <w:rStyle w:val="Hipercze"/>
            <w:bCs/>
          </w:rPr>
          <w:t>Terminy dostawy rur</w:t>
        </w:r>
        <w:r w:rsidR="007A400D" w:rsidRPr="00140F21">
          <w:rPr>
            <w:rStyle w:val="Hipercze"/>
            <w:webHidden/>
          </w:rPr>
          <w:tab/>
        </w:r>
        <w:r w:rsidR="007A400D" w:rsidRPr="00140F21">
          <w:rPr>
            <w:rStyle w:val="Hipercze"/>
            <w:webHidden/>
          </w:rPr>
          <w:fldChar w:fldCharType="begin"/>
        </w:r>
        <w:r w:rsidR="007A400D" w:rsidRPr="00140F21">
          <w:rPr>
            <w:rStyle w:val="Hipercze"/>
            <w:webHidden/>
          </w:rPr>
          <w:instrText xml:space="preserve"> PAGEREF _Toc516570979 \h </w:instrText>
        </w:r>
        <w:r w:rsidR="007A400D" w:rsidRPr="00140F21">
          <w:rPr>
            <w:rStyle w:val="Hipercze"/>
            <w:webHidden/>
          </w:rPr>
        </w:r>
        <w:r w:rsidR="007A400D" w:rsidRPr="00140F21">
          <w:rPr>
            <w:rStyle w:val="Hipercze"/>
            <w:webHidden/>
          </w:rPr>
          <w:fldChar w:fldCharType="separate"/>
        </w:r>
        <w:r w:rsidR="007A400D" w:rsidRPr="00140F21">
          <w:rPr>
            <w:rStyle w:val="Hipercze"/>
            <w:webHidden/>
          </w:rPr>
          <w:t>8</w:t>
        </w:r>
        <w:r w:rsidR="007A400D" w:rsidRPr="00140F21">
          <w:rPr>
            <w:rStyle w:val="Hipercze"/>
            <w:webHidden/>
          </w:rPr>
          <w:fldChar w:fldCharType="end"/>
        </w:r>
      </w:hyperlink>
    </w:p>
    <w:p w:rsidR="007A400D" w:rsidRPr="00074CB1" w:rsidRDefault="007A400D" w:rsidP="007A400D">
      <w:pPr>
        <w:tabs>
          <w:tab w:val="left" w:pos="1996"/>
        </w:tabs>
        <w:rPr>
          <w:rFonts w:ascii="Franklin Gothic Book" w:hAnsi="Franklin Gothic Book" w:cs="Arial"/>
        </w:rPr>
      </w:pPr>
      <w:r w:rsidRPr="00074CB1">
        <w:rPr>
          <w:rFonts w:ascii="Franklin Gothic Book" w:hAnsi="Franklin Gothic Book" w:cs="Arial"/>
        </w:rPr>
        <w:fldChar w:fldCharType="end"/>
      </w:r>
      <w:r>
        <w:rPr>
          <w:rFonts w:ascii="Franklin Gothic Book" w:hAnsi="Franklin Gothic Book" w:cs="Arial"/>
        </w:rPr>
        <w:tab/>
      </w:r>
    </w:p>
    <w:p w:rsidR="007A400D" w:rsidRDefault="007A400D" w:rsidP="007A400D">
      <w:pPr>
        <w:spacing w:after="0"/>
        <w:rPr>
          <w:rFonts w:asciiTheme="majorHAnsi" w:eastAsiaTheme="majorEastAsia" w:hAnsiTheme="majorHAnsi" w:cstheme="majorBidi"/>
          <w:color w:val="2E74B5" w:themeColor="accent1" w:themeShade="BF"/>
          <w:sz w:val="32"/>
          <w:szCs w:val="32"/>
          <w:lang w:eastAsia="pl-PL"/>
        </w:rPr>
      </w:pPr>
      <w:r>
        <w:br w:type="page"/>
      </w:r>
    </w:p>
    <w:p w:rsidR="007A400D" w:rsidRPr="00074CB1" w:rsidRDefault="007A400D" w:rsidP="007A400D">
      <w:pPr>
        <w:pStyle w:val="Nagwek1"/>
        <w:numPr>
          <w:ilvl w:val="0"/>
          <w:numId w:val="43"/>
        </w:numPr>
        <w:spacing w:before="200" w:after="240" w:line="240" w:lineRule="atLeast"/>
        <w:ind w:left="425" w:hanging="357"/>
        <w:rPr>
          <w:rFonts w:ascii="Franklin Gothic Book" w:hAnsi="Franklin Gothic Book"/>
          <w:szCs w:val="22"/>
        </w:rPr>
      </w:pPr>
      <w:r w:rsidRPr="00074CB1">
        <w:rPr>
          <w:rFonts w:ascii="Franklin Gothic Book" w:hAnsi="Franklin Gothic Book"/>
          <w:szCs w:val="22"/>
        </w:rPr>
        <w:lastRenderedPageBreak/>
        <w:t>Definicje</w:t>
      </w:r>
    </w:p>
    <w:tbl>
      <w:tblPr>
        <w:tblW w:w="9639" w:type="dxa"/>
        <w:tblInd w:w="-5" w:type="dxa"/>
        <w:tblCellMar>
          <w:left w:w="70" w:type="dxa"/>
          <w:right w:w="70" w:type="dxa"/>
        </w:tblCellMar>
        <w:tblLook w:val="04A0" w:firstRow="1" w:lastRow="0" w:firstColumn="1" w:lastColumn="0" w:noHBand="0" w:noVBand="1"/>
      </w:tblPr>
      <w:tblGrid>
        <w:gridCol w:w="960"/>
        <w:gridCol w:w="2488"/>
        <w:gridCol w:w="6191"/>
      </w:tblGrid>
      <w:tr w:rsidR="007A400D" w:rsidRPr="00074CB1" w:rsidTr="00E32815">
        <w:trPr>
          <w:trHeight w:val="356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00D" w:rsidRPr="00074CB1" w:rsidRDefault="007A400D" w:rsidP="00E32815">
            <w:pPr>
              <w:spacing w:after="0"/>
              <w:jc w:val="center"/>
              <w:rPr>
                <w:rFonts w:ascii="Franklin Gothic Book" w:hAnsi="Franklin Gothic Book"/>
                <w:color w:val="000000"/>
                <w:lang w:eastAsia="pl-PL"/>
              </w:rPr>
            </w:pPr>
            <w:r w:rsidRPr="00074CB1">
              <w:rPr>
                <w:rFonts w:ascii="Franklin Gothic Book" w:hAnsi="Franklin Gothic Book"/>
                <w:color w:val="000000"/>
                <w:lang w:eastAsia="pl-PL"/>
              </w:rPr>
              <w:t>1.</w:t>
            </w:r>
          </w:p>
        </w:tc>
        <w:tc>
          <w:tcPr>
            <w:tcW w:w="2488" w:type="dxa"/>
            <w:tcBorders>
              <w:top w:val="single" w:sz="4" w:space="0" w:color="auto"/>
              <w:left w:val="nil"/>
              <w:bottom w:val="single" w:sz="4" w:space="0" w:color="auto"/>
              <w:right w:val="single" w:sz="4" w:space="0" w:color="auto"/>
            </w:tcBorders>
            <w:shd w:val="clear" w:color="000000" w:fill="DEEAF6"/>
            <w:vAlign w:val="center"/>
            <w:hideMark/>
          </w:tcPr>
          <w:p w:rsidR="007A400D" w:rsidRPr="00074CB1" w:rsidRDefault="007A400D" w:rsidP="00E32815">
            <w:pPr>
              <w:spacing w:after="0"/>
              <w:rPr>
                <w:rFonts w:ascii="Franklin Gothic Book" w:hAnsi="Franklin Gothic Book"/>
                <w:b/>
                <w:bCs/>
                <w:color w:val="000000"/>
                <w:lang w:eastAsia="pl-PL"/>
              </w:rPr>
            </w:pPr>
            <w:r w:rsidRPr="00074CB1">
              <w:rPr>
                <w:rFonts w:ascii="Franklin Gothic Book" w:hAnsi="Franklin Gothic Book"/>
                <w:b/>
                <w:bCs/>
                <w:color w:val="000000"/>
                <w:lang w:eastAsia="pl-PL"/>
              </w:rPr>
              <w:t>Zamawiający</w:t>
            </w:r>
          </w:p>
        </w:tc>
        <w:tc>
          <w:tcPr>
            <w:tcW w:w="6191" w:type="dxa"/>
            <w:tcBorders>
              <w:top w:val="single" w:sz="4" w:space="0" w:color="auto"/>
              <w:left w:val="nil"/>
              <w:bottom w:val="single" w:sz="4" w:space="0" w:color="auto"/>
              <w:right w:val="single" w:sz="4" w:space="0" w:color="auto"/>
            </w:tcBorders>
            <w:shd w:val="clear" w:color="auto" w:fill="auto"/>
            <w:vAlign w:val="center"/>
            <w:hideMark/>
          </w:tcPr>
          <w:p w:rsidR="007A400D" w:rsidRPr="00074CB1" w:rsidRDefault="007A400D" w:rsidP="00E32815">
            <w:pPr>
              <w:spacing w:after="0"/>
              <w:rPr>
                <w:rFonts w:ascii="Franklin Gothic Book" w:hAnsi="Franklin Gothic Book"/>
                <w:color w:val="000000"/>
                <w:lang w:eastAsia="pl-PL"/>
              </w:rPr>
            </w:pPr>
            <w:r w:rsidRPr="00074CB1">
              <w:rPr>
                <w:rFonts w:ascii="Franklin Gothic Book" w:hAnsi="Franklin Gothic Book"/>
                <w:color w:val="000000"/>
                <w:lang w:eastAsia="pl-PL"/>
              </w:rPr>
              <w:t xml:space="preserve">Enea Elektrownia Połaniec Spółka Akcyjna (skrót firmy: Enea Połaniec S.A.) </w:t>
            </w:r>
            <w:r w:rsidRPr="00074CB1">
              <w:rPr>
                <w:rFonts w:ascii="Franklin Gothic Book" w:hAnsi="Franklin Gothic Book"/>
                <w:color w:val="000000"/>
                <w:lang w:eastAsia="pl-PL"/>
              </w:rPr>
              <w:br/>
              <w:t>Zawada 26,28-230 Połaniec, Polska</w:t>
            </w:r>
            <w:r w:rsidRPr="00074CB1">
              <w:rPr>
                <w:rFonts w:ascii="Franklin Gothic Book" w:hAnsi="Franklin Gothic Book"/>
                <w:color w:val="000000"/>
                <w:lang w:eastAsia="pl-PL"/>
              </w:rPr>
              <w:br/>
              <w:t xml:space="preserve">NIP: 866-000-14-29, REGON: 830273037, </w:t>
            </w:r>
            <w:r w:rsidRPr="00074CB1">
              <w:rPr>
                <w:rFonts w:ascii="Franklin Gothic Book" w:hAnsi="Franklin Gothic Book"/>
                <w:color w:val="000000"/>
                <w:lang w:eastAsia="pl-PL"/>
              </w:rPr>
              <w:br/>
              <w:t>PKO BP, Numer rach: 41 1020 1026 0000 1102 0296 1845</w:t>
            </w:r>
            <w:r w:rsidRPr="00074CB1">
              <w:rPr>
                <w:rFonts w:ascii="Franklin Gothic Book" w:hAnsi="Franklin Gothic Book"/>
                <w:color w:val="000000"/>
                <w:lang w:eastAsia="pl-PL"/>
              </w:rPr>
              <w:br/>
              <w:t xml:space="preserve">tel.: (15) 865 62 80, </w:t>
            </w:r>
            <w:r w:rsidRPr="00074CB1">
              <w:rPr>
                <w:rFonts w:ascii="Franklin Gothic Book" w:hAnsi="Franklin Gothic Book"/>
                <w:color w:val="000000"/>
                <w:lang w:eastAsia="pl-PL"/>
              </w:rPr>
              <w:br/>
              <w:t xml:space="preserve">fax: (15) 865 66 88, </w:t>
            </w:r>
            <w:r w:rsidRPr="00074CB1">
              <w:rPr>
                <w:rFonts w:ascii="Franklin Gothic Book" w:hAnsi="Franklin Gothic Book"/>
                <w:color w:val="000000"/>
                <w:lang w:eastAsia="pl-PL"/>
              </w:rPr>
              <w:br/>
              <w:t>adres internetowy: http://www.enea-polaniec.pl,</w:t>
            </w:r>
            <w:r w:rsidRPr="00074CB1">
              <w:rPr>
                <w:rFonts w:ascii="Franklin Gothic Book" w:hAnsi="Franklin Gothic Book"/>
                <w:color w:val="000000"/>
                <w:lang w:eastAsia="pl-PL"/>
              </w:rPr>
              <w:br/>
              <w:t xml:space="preserve">wpisana do rejestru przedsiębiorców Krajowego Rejestru Sądowego prowadzonego przez Sąd Rejonowy w Kielcach, </w:t>
            </w:r>
            <w:r>
              <w:rPr>
                <w:rFonts w:ascii="Franklin Gothic Book" w:hAnsi="Franklin Gothic Book"/>
                <w:color w:val="000000"/>
                <w:lang w:eastAsia="pl-PL"/>
              </w:rPr>
              <w:br/>
            </w:r>
            <w:r w:rsidRPr="00074CB1">
              <w:rPr>
                <w:rFonts w:ascii="Franklin Gothic Book" w:hAnsi="Franklin Gothic Book"/>
                <w:color w:val="000000"/>
                <w:lang w:eastAsia="pl-PL"/>
              </w:rPr>
              <w:t xml:space="preserve">X Wydział Gospodarczy Krajowego Rejestru Sądowego </w:t>
            </w:r>
            <w:r>
              <w:rPr>
                <w:rFonts w:ascii="Franklin Gothic Book" w:hAnsi="Franklin Gothic Book"/>
                <w:color w:val="000000"/>
                <w:lang w:eastAsia="pl-PL"/>
              </w:rPr>
              <w:br/>
            </w:r>
            <w:r w:rsidRPr="00074CB1">
              <w:rPr>
                <w:rFonts w:ascii="Franklin Gothic Book" w:hAnsi="Franklin Gothic Book"/>
                <w:color w:val="000000"/>
                <w:lang w:eastAsia="pl-PL"/>
              </w:rPr>
              <w:t xml:space="preserve">nr KRS: 0000053769, </w:t>
            </w:r>
            <w:r w:rsidRPr="00074CB1">
              <w:rPr>
                <w:rFonts w:ascii="Franklin Gothic Book" w:hAnsi="Franklin Gothic Book"/>
                <w:color w:val="000000"/>
                <w:lang w:eastAsia="pl-PL"/>
              </w:rPr>
              <w:br/>
              <w:t>Kapitał zakładowy 713.500.000,00 PLN</w:t>
            </w:r>
            <w:r w:rsidRPr="00074CB1">
              <w:rPr>
                <w:rFonts w:ascii="Franklin Gothic Book" w:hAnsi="Franklin Gothic Book"/>
                <w:color w:val="000000"/>
                <w:lang w:eastAsia="pl-PL"/>
              </w:rPr>
              <w:br/>
              <w:t>Kapitał wpłacony 713.500.000,00 PLN</w:t>
            </w:r>
          </w:p>
        </w:tc>
      </w:tr>
      <w:tr w:rsidR="007A400D" w:rsidRPr="00074CB1" w:rsidTr="00E32815">
        <w:trPr>
          <w:trHeight w:val="14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400D" w:rsidRPr="00074CB1" w:rsidRDefault="007A400D" w:rsidP="00E32815">
            <w:pPr>
              <w:spacing w:after="0"/>
              <w:jc w:val="center"/>
              <w:rPr>
                <w:rFonts w:ascii="Franklin Gothic Book" w:hAnsi="Franklin Gothic Book"/>
                <w:color w:val="000000"/>
                <w:lang w:eastAsia="pl-PL"/>
              </w:rPr>
            </w:pPr>
            <w:r w:rsidRPr="00074CB1">
              <w:rPr>
                <w:rFonts w:ascii="Franklin Gothic Book" w:hAnsi="Franklin Gothic Book"/>
                <w:color w:val="000000"/>
                <w:lang w:eastAsia="pl-PL"/>
              </w:rPr>
              <w:t>2.</w:t>
            </w:r>
          </w:p>
        </w:tc>
        <w:tc>
          <w:tcPr>
            <w:tcW w:w="2488" w:type="dxa"/>
            <w:tcBorders>
              <w:top w:val="nil"/>
              <w:left w:val="nil"/>
              <w:bottom w:val="single" w:sz="4" w:space="0" w:color="auto"/>
              <w:right w:val="single" w:sz="4" w:space="0" w:color="auto"/>
            </w:tcBorders>
            <w:shd w:val="clear" w:color="000000" w:fill="DEEAF6"/>
            <w:vAlign w:val="center"/>
            <w:hideMark/>
          </w:tcPr>
          <w:p w:rsidR="007A400D" w:rsidRPr="00074CB1" w:rsidRDefault="007A400D" w:rsidP="00E32815">
            <w:pPr>
              <w:spacing w:after="0"/>
              <w:rPr>
                <w:rFonts w:ascii="Franklin Gothic Book" w:hAnsi="Franklin Gothic Book"/>
                <w:b/>
                <w:bCs/>
                <w:color w:val="000000"/>
                <w:lang w:eastAsia="pl-PL"/>
              </w:rPr>
            </w:pPr>
            <w:r w:rsidRPr="00074CB1">
              <w:rPr>
                <w:rFonts w:ascii="Franklin Gothic Book" w:hAnsi="Franklin Gothic Book"/>
                <w:b/>
                <w:bCs/>
                <w:color w:val="000000"/>
                <w:lang w:eastAsia="pl-PL"/>
              </w:rPr>
              <w:t>Specyfikacja Techniczna</w:t>
            </w:r>
          </w:p>
        </w:tc>
        <w:tc>
          <w:tcPr>
            <w:tcW w:w="6191" w:type="dxa"/>
            <w:tcBorders>
              <w:top w:val="nil"/>
              <w:left w:val="nil"/>
              <w:bottom w:val="single" w:sz="4" w:space="0" w:color="auto"/>
              <w:right w:val="single" w:sz="4" w:space="0" w:color="auto"/>
            </w:tcBorders>
            <w:shd w:val="clear" w:color="auto" w:fill="auto"/>
            <w:vAlign w:val="center"/>
            <w:hideMark/>
          </w:tcPr>
          <w:p w:rsidR="007A400D" w:rsidRPr="00074CB1" w:rsidRDefault="007A400D" w:rsidP="00E32815">
            <w:pPr>
              <w:spacing w:after="0"/>
              <w:rPr>
                <w:rFonts w:ascii="Franklin Gothic Book" w:hAnsi="Franklin Gothic Book"/>
                <w:color w:val="000000"/>
                <w:lang w:eastAsia="pl-PL"/>
              </w:rPr>
            </w:pPr>
            <w:r w:rsidRPr="00074CB1">
              <w:rPr>
                <w:rFonts w:ascii="Franklin Gothic Book" w:hAnsi="Franklin Gothic Book"/>
                <w:color w:val="000000"/>
                <w:lang w:eastAsia="pl-PL"/>
              </w:rPr>
              <w:t xml:space="preserve">Specyfikacja techniczna [Specyfikacja] dla postępowania </w:t>
            </w:r>
            <w:r>
              <w:rPr>
                <w:rFonts w:ascii="Franklin Gothic Book" w:hAnsi="Franklin Gothic Book"/>
                <w:color w:val="000000"/>
                <w:lang w:eastAsia="pl-PL"/>
              </w:rPr>
              <w:br/>
            </w:r>
            <w:r w:rsidRPr="00074CB1">
              <w:rPr>
                <w:rFonts w:ascii="Franklin Gothic Book" w:hAnsi="Franklin Gothic Book"/>
                <w:color w:val="000000"/>
                <w:lang w:eastAsia="pl-PL"/>
              </w:rPr>
              <w:t xml:space="preserve">o udzielenie zamówienia publicznego pn. </w:t>
            </w:r>
            <w:r>
              <w:rPr>
                <w:rFonts w:ascii="Franklin Gothic Book" w:hAnsi="Franklin Gothic Book"/>
                <w:color w:val="000000"/>
                <w:lang w:eastAsia="pl-PL"/>
              </w:rPr>
              <w:t>„</w:t>
            </w:r>
            <w:r w:rsidRPr="00803628">
              <w:rPr>
                <w:rFonts w:ascii="Franklin Gothic Book" w:hAnsi="Franklin Gothic Book"/>
                <w:b/>
                <w:color w:val="000000"/>
                <w:lang w:eastAsia="pl-PL"/>
              </w:rPr>
              <w:t xml:space="preserve">Dostawę rur do podgrzewacza rurowego powietrza na kocioł nr 9 </w:t>
            </w:r>
            <w:r w:rsidRPr="00456026">
              <w:rPr>
                <w:rFonts w:ascii="Franklin Gothic Book" w:hAnsi="Franklin Gothic Book"/>
                <w:color w:val="000000"/>
                <w:lang w:eastAsia="pl-PL"/>
              </w:rPr>
              <w:t xml:space="preserve"> w Enea Połaniec S.A.”</w:t>
            </w:r>
            <w:r>
              <w:rPr>
                <w:rFonts w:ascii="Franklin Gothic Book" w:hAnsi="Franklin Gothic Book"/>
                <w:color w:val="000000"/>
                <w:lang w:eastAsia="pl-PL"/>
              </w:rPr>
              <w:t xml:space="preserve">, </w:t>
            </w:r>
            <w:r w:rsidRPr="00074CB1">
              <w:rPr>
                <w:rFonts w:ascii="Franklin Gothic Book" w:hAnsi="Franklin Gothic Book"/>
                <w:color w:val="000000"/>
                <w:lang w:eastAsia="pl-PL"/>
              </w:rPr>
              <w:t>prowadzonego w trybie przetargu nieograniczonego</w:t>
            </w:r>
          </w:p>
        </w:tc>
      </w:tr>
      <w:tr w:rsidR="007A400D" w:rsidRPr="00074CB1" w:rsidTr="00E32815">
        <w:trPr>
          <w:trHeight w:val="11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400D" w:rsidRPr="00074CB1" w:rsidRDefault="007A400D" w:rsidP="00E32815">
            <w:pPr>
              <w:spacing w:after="0"/>
              <w:jc w:val="center"/>
              <w:rPr>
                <w:rFonts w:ascii="Franklin Gothic Book" w:hAnsi="Franklin Gothic Book"/>
                <w:color w:val="000000"/>
                <w:lang w:eastAsia="pl-PL"/>
              </w:rPr>
            </w:pPr>
            <w:r w:rsidRPr="00074CB1">
              <w:rPr>
                <w:rFonts w:ascii="Franklin Gothic Book" w:hAnsi="Franklin Gothic Book"/>
                <w:color w:val="000000"/>
                <w:lang w:eastAsia="pl-PL"/>
              </w:rPr>
              <w:t>3.</w:t>
            </w:r>
          </w:p>
        </w:tc>
        <w:tc>
          <w:tcPr>
            <w:tcW w:w="2488" w:type="dxa"/>
            <w:tcBorders>
              <w:top w:val="nil"/>
              <w:left w:val="nil"/>
              <w:bottom w:val="single" w:sz="4" w:space="0" w:color="auto"/>
              <w:right w:val="single" w:sz="4" w:space="0" w:color="auto"/>
            </w:tcBorders>
            <w:shd w:val="clear" w:color="000000" w:fill="DEEAF6"/>
            <w:vAlign w:val="center"/>
            <w:hideMark/>
          </w:tcPr>
          <w:p w:rsidR="007A400D" w:rsidRPr="00074CB1" w:rsidRDefault="007A400D" w:rsidP="00E32815">
            <w:pPr>
              <w:spacing w:after="0"/>
              <w:rPr>
                <w:rFonts w:ascii="Franklin Gothic Book" w:hAnsi="Franklin Gothic Book"/>
                <w:b/>
                <w:bCs/>
                <w:color w:val="000000"/>
                <w:lang w:eastAsia="pl-PL"/>
              </w:rPr>
            </w:pPr>
            <w:r>
              <w:rPr>
                <w:rFonts w:ascii="Franklin Gothic Book" w:hAnsi="Franklin Gothic Book"/>
                <w:b/>
                <w:bCs/>
                <w:color w:val="000000"/>
                <w:lang w:eastAsia="pl-PL"/>
              </w:rPr>
              <w:t>Zleceniobiorca</w:t>
            </w:r>
          </w:p>
        </w:tc>
        <w:tc>
          <w:tcPr>
            <w:tcW w:w="6191" w:type="dxa"/>
            <w:tcBorders>
              <w:top w:val="nil"/>
              <w:left w:val="nil"/>
              <w:bottom w:val="single" w:sz="4" w:space="0" w:color="auto"/>
              <w:right w:val="single" w:sz="4" w:space="0" w:color="auto"/>
            </w:tcBorders>
            <w:shd w:val="clear" w:color="auto" w:fill="auto"/>
            <w:vAlign w:val="center"/>
            <w:hideMark/>
          </w:tcPr>
          <w:p w:rsidR="007A400D" w:rsidRPr="00074CB1" w:rsidRDefault="007A400D" w:rsidP="00E32815">
            <w:pPr>
              <w:spacing w:after="0"/>
              <w:rPr>
                <w:rFonts w:ascii="Franklin Gothic Book" w:hAnsi="Franklin Gothic Book"/>
                <w:color w:val="000000"/>
                <w:lang w:eastAsia="pl-PL"/>
              </w:rPr>
            </w:pPr>
            <w:r w:rsidRPr="00074CB1">
              <w:rPr>
                <w:rFonts w:ascii="Franklin Gothic Book" w:hAnsi="Franklin Gothic Book"/>
                <w:color w:val="000000"/>
                <w:lang w:eastAsia="pl-PL"/>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7A400D" w:rsidRPr="00074CB1" w:rsidTr="00E32815">
        <w:trPr>
          <w:trHeight w:val="13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400D" w:rsidRPr="00074CB1" w:rsidRDefault="007A400D" w:rsidP="00E32815">
            <w:pPr>
              <w:spacing w:after="0"/>
              <w:jc w:val="center"/>
              <w:rPr>
                <w:rFonts w:ascii="Franklin Gothic Book" w:hAnsi="Franklin Gothic Book"/>
                <w:color w:val="000000"/>
                <w:lang w:eastAsia="pl-PL"/>
              </w:rPr>
            </w:pPr>
            <w:r w:rsidRPr="00074CB1">
              <w:rPr>
                <w:rFonts w:ascii="Franklin Gothic Book" w:hAnsi="Franklin Gothic Book"/>
                <w:color w:val="000000"/>
                <w:lang w:eastAsia="pl-PL"/>
              </w:rPr>
              <w:t>4.</w:t>
            </w:r>
          </w:p>
        </w:tc>
        <w:tc>
          <w:tcPr>
            <w:tcW w:w="2488" w:type="dxa"/>
            <w:tcBorders>
              <w:top w:val="nil"/>
              <w:left w:val="nil"/>
              <w:bottom w:val="single" w:sz="4" w:space="0" w:color="auto"/>
              <w:right w:val="single" w:sz="4" w:space="0" w:color="auto"/>
            </w:tcBorders>
            <w:shd w:val="clear" w:color="000000" w:fill="DEEAF6"/>
            <w:vAlign w:val="center"/>
            <w:hideMark/>
          </w:tcPr>
          <w:p w:rsidR="007A400D" w:rsidRPr="00074CB1" w:rsidRDefault="007A400D" w:rsidP="00E32815">
            <w:pPr>
              <w:spacing w:after="0"/>
              <w:rPr>
                <w:rFonts w:ascii="Franklin Gothic Book" w:hAnsi="Franklin Gothic Book"/>
                <w:b/>
                <w:bCs/>
                <w:color w:val="000000"/>
                <w:lang w:eastAsia="pl-PL"/>
              </w:rPr>
            </w:pPr>
            <w:r w:rsidRPr="00074CB1">
              <w:rPr>
                <w:rFonts w:ascii="Franklin Gothic Book" w:hAnsi="Franklin Gothic Book"/>
                <w:b/>
                <w:bCs/>
                <w:color w:val="000000"/>
                <w:lang w:eastAsia="pl-PL"/>
              </w:rPr>
              <w:t>Oferta</w:t>
            </w:r>
          </w:p>
        </w:tc>
        <w:tc>
          <w:tcPr>
            <w:tcW w:w="6191" w:type="dxa"/>
            <w:tcBorders>
              <w:top w:val="nil"/>
              <w:left w:val="nil"/>
              <w:bottom w:val="single" w:sz="4" w:space="0" w:color="auto"/>
              <w:right w:val="single" w:sz="4" w:space="0" w:color="auto"/>
            </w:tcBorders>
            <w:shd w:val="clear" w:color="auto" w:fill="auto"/>
            <w:vAlign w:val="center"/>
            <w:hideMark/>
          </w:tcPr>
          <w:p w:rsidR="007A400D" w:rsidRPr="00074CB1" w:rsidRDefault="007A400D" w:rsidP="00E32815">
            <w:pPr>
              <w:spacing w:after="0"/>
              <w:rPr>
                <w:rFonts w:ascii="Franklin Gothic Book" w:hAnsi="Franklin Gothic Book"/>
                <w:color w:val="000000"/>
                <w:lang w:eastAsia="pl-PL"/>
              </w:rPr>
            </w:pPr>
            <w:r w:rsidRPr="00074CB1">
              <w:rPr>
                <w:rFonts w:ascii="Franklin Gothic Book" w:hAnsi="Franklin Gothic Book"/>
                <w:color w:val="000000"/>
                <w:lang w:eastAsia="pl-PL"/>
              </w:rPr>
              <w:t xml:space="preserve">Oznacza ofertę zawierającą cenę, składaną w ramach przetargu nieograniczonego przez Wykonawcę na </w:t>
            </w:r>
            <w:r>
              <w:rPr>
                <w:rFonts w:ascii="Franklin Gothic Book" w:hAnsi="Franklin Gothic Book"/>
                <w:color w:val="000000"/>
                <w:lang w:eastAsia="pl-PL"/>
              </w:rPr>
              <w:t>„</w:t>
            </w:r>
            <w:r w:rsidRPr="00803628">
              <w:rPr>
                <w:rFonts w:ascii="Franklin Gothic Book" w:hAnsi="Franklin Gothic Book"/>
                <w:b/>
                <w:color w:val="000000"/>
                <w:lang w:eastAsia="pl-PL"/>
              </w:rPr>
              <w:t xml:space="preserve">Dostawę rur do podgrzewacza rurowego powietrza na kocioł nr 9 </w:t>
            </w:r>
            <w:r w:rsidRPr="00456026">
              <w:rPr>
                <w:rFonts w:ascii="Franklin Gothic Book" w:hAnsi="Franklin Gothic Book"/>
                <w:color w:val="000000"/>
                <w:lang w:eastAsia="pl-PL"/>
              </w:rPr>
              <w:t xml:space="preserve"> w Enea Połaniec S.A.”</w:t>
            </w:r>
            <w:r w:rsidRPr="00074CB1">
              <w:rPr>
                <w:rFonts w:ascii="Franklin Gothic Book" w:hAnsi="Franklin Gothic Book"/>
                <w:color w:val="000000"/>
                <w:lang w:eastAsia="pl-PL"/>
              </w:rPr>
              <w:t xml:space="preserve"> </w:t>
            </w:r>
          </w:p>
        </w:tc>
      </w:tr>
      <w:tr w:rsidR="007A400D" w:rsidRPr="00074CB1" w:rsidTr="00E32815">
        <w:trPr>
          <w:trHeight w:val="110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400D" w:rsidRPr="00074CB1" w:rsidRDefault="007A400D" w:rsidP="00E32815">
            <w:pPr>
              <w:spacing w:after="0"/>
              <w:jc w:val="center"/>
              <w:rPr>
                <w:rFonts w:ascii="Franklin Gothic Book" w:hAnsi="Franklin Gothic Book"/>
                <w:color w:val="000000"/>
                <w:lang w:eastAsia="pl-PL"/>
              </w:rPr>
            </w:pPr>
            <w:r>
              <w:rPr>
                <w:rFonts w:ascii="Franklin Gothic Book" w:hAnsi="Franklin Gothic Book"/>
                <w:color w:val="000000"/>
                <w:lang w:eastAsia="pl-PL"/>
              </w:rPr>
              <w:t>5</w:t>
            </w:r>
            <w:r w:rsidRPr="00074CB1">
              <w:rPr>
                <w:rFonts w:ascii="Franklin Gothic Book" w:hAnsi="Franklin Gothic Book"/>
                <w:color w:val="000000"/>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rsidR="007A400D" w:rsidRPr="00074CB1" w:rsidRDefault="007A400D" w:rsidP="00E32815">
            <w:pPr>
              <w:spacing w:after="0"/>
              <w:rPr>
                <w:rFonts w:ascii="Franklin Gothic Book" w:hAnsi="Franklin Gothic Book"/>
                <w:b/>
                <w:bCs/>
                <w:color w:val="000000"/>
                <w:lang w:eastAsia="pl-PL"/>
              </w:rPr>
            </w:pPr>
            <w:r w:rsidRPr="00074CB1">
              <w:rPr>
                <w:rFonts w:ascii="Franklin Gothic Book" w:hAnsi="Franklin Gothic Book"/>
                <w:b/>
                <w:bCs/>
                <w:color w:val="000000"/>
                <w:lang w:eastAsia="pl-PL"/>
              </w:rPr>
              <w:t>Dostawy</w:t>
            </w:r>
          </w:p>
        </w:tc>
        <w:tc>
          <w:tcPr>
            <w:tcW w:w="6191" w:type="dxa"/>
            <w:tcBorders>
              <w:top w:val="nil"/>
              <w:left w:val="nil"/>
              <w:bottom w:val="single" w:sz="4" w:space="0" w:color="auto"/>
              <w:right w:val="single" w:sz="4" w:space="0" w:color="auto"/>
            </w:tcBorders>
            <w:shd w:val="clear" w:color="auto" w:fill="auto"/>
            <w:vAlign w:val="center"/>
            <w:hideMark/>
          </w:tcPr>
          <w:p w:rsidR="007A400D" w:rsidRPr="00074CB1" w:rsidRDefault="007A400D" w:rsidP="00E32815">
            <w:pPr>
              <w:spacing w:after="0"/>
              <w:rPr>
                <w:rFonts w:ascii="Franklin Gothic Book" w:hAnsi="Franklin Gothic Book"/>
                <w:color w:val="000000"/>
                <w:lang w:eastAsia="pl-PL"/>
              </w:rPr>
            </w:pPr>
            <w:r w:rsidRPr="00074CB1">
              <w:rPr>
                <w:rFonts w:ascii="Franklin Gothic Book" w:hAnsi="Franklin Gothic Book"/>
                <w:color w:val="000000"/>
                <w:lang w:eastAsia="pl-PL"/>
              </w:rPr>
              <w:t>Należy przez to rozumieć nabywanie rzeczy oraz innych dóbr, w szczególności na podstawie umowy sprzedaży, dostawy, najmu, dzierżawy oraz leasingu z opcją lub bez opcji zakupu, które może obejmować dodatkowo rozmieszczenie lub instalację</w:t>
            </w:r>
          </w:p>
        </w:tc>
      </w:tr>
      <w:tr w:rsidR="007A400D" w:rsidRPr="00074CB1" w:rsidTr="00E32815">
        <w:trPr>
          <w:trHeight w:val="5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400D" w:rsidRPr="00074CB1" w:rsidRDefault="007A400D" w:rsidP="00E32815">
            <w:pPr>
              <w:spacing w:after="0"/>
              <w:jc w:val="center"/>
              <w:rPr>
                <w:rFonts w:ascii="Franklin Gothic Book" w:hAnsi="Franklin Gothic Book"/>
                <w:color w:val="000000"/>
                <w:lang w:eastAsia="pl-PL"/>
              </w:rPr>
            </w:pPr>
            <w:r>
              <w:rPr>
                <w:rFonts w:ascii="Franklin Gothic Book" w:hAnsi="Franklin Gothic Book"/>
                <w:color w:val="000000"/>
                <w:lang w:eastAsia="pl-PL"/>
              </w:rPr>
              <w:t>6</w:t>
            </w:r>
            <w:r w:rsidRPr="00074CB1">
              <w:rPr>
                <w:rFonts w:ascii="Franklin Gothic Book" w:hAnsi="Franklin Gothic Book"/>
                <w:color w:val="000000"/>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rsidR="007A400D" w:rsidRPr="00074CB1" w:rsidRDefault="007A400D" w:rsidP="00E32815">
            <w:pPr>
              <w:spacing w:after="0"/>
              <w:rPr>
                <w:rFonts w:ascii="Franklin Gothic Book" w:hAnsi="Franklin Gothic Book"/>
                <w:b/>
                <w:bCs/>
                <w:color w:val="000000"/>
                <w:lang w:eastAsia="pl-PL"/>
              </w:rPr>
            </w:pPr>
            <w:r w:rsidRPr="00074CB1">
              <w:rPr>
                <w:rFonts w:ascii="Franklin Gothic Book" w:hAnsi="Franklin Gothic Book"/>
                <w:b/>
                <w:bCs/>
                <w:color w:val="000000"/>
                <w:lang w:eastAsia="pl-PL"/>
              </w:rPr>
              <w:t>Parametry Gwarantowane</w:t>
            </w:r>
          </w:p>
        </w:tc>
        <w:tc>
          <w:tcPr>
            <w:tcW w:w="6191" w:type="dxa"/>
            <w:tcBorders>
              <w:top w:val="nil"/>
              <w:left w:val="nil"/>
              <w:bottom w:val="single" w:sz="4" w:space="0" w:color="auto"/>
              <w:right w:val="single" w:sz="4" w:space="0" w:color="auto"/>
            </w:tcBorders>
            <w:shd w:val="clear" w:color="auto" w:fill="auto"/>
            <w:vAlign w:val="center"/>
            <w:hideMark/>
          </w:tcPr>
          <w:p w:rsidR="007A400D" w:rsidRPr="00074CB1" w:rsidRDefault="007A400D" w:rsidP="00E32815">
            <w:pPr>
              <w:spacing w:after="0"/>
              <w:rPr>
                <w:rFonts w:ascii="Franklin Gothic Book" w:hAnsi="Franklin Gothic Book"/>
                <w:color w:val="000000"/>
                <w:lang w:eastAsia="pl-PL"/>
              </w:rPr>
            </w:pPr>
            <w:r w:rsidRPr="00074CB1">
              <w:rPr>
                <w:rFonts w:ascii="Franklin Gothic Book" w:hAnsi="Franklin Gothic Book"/>
                <w:color w:val="000000"/>
                <w:lang w:eastAsia="pl-PL"/>
              </w:rPr>
              <w:t>Parametry określone w poniższej specyfikacji podlegające ocenie Zamawiającego pod kątem ich wypełnienia przez Wykonawcę</w:t>
            </w:r>
          </w:p>
        </w:tc>
      </w:tr>
      <w:tr w:rsidR="007A400D" w:rsidRPr="00074CB1" w:rsidTr="00E32815">
        <w:trPr>
          <w:trHeight w:val="11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A400D" w:rsidRPr="00074CB1" w:rsidRDefault="007A400D" w:rsidP="00E32815">
            <w:pPr>
              <w:spacing w:after="0"/>
              <w:jc w:val="center"/>
              <w:rPr>
                <w:rFonts w:ascii="Franklin Gothic Book" w:hAnsi="Franklin Gothic Book"/>
                <w:color w:val="000000"/>
                <w:lang w:eastAsia="pl-PL"/>
              </w:rPr>
            </w:pPr>
            <w:r>
              <w:rPr>
                <w:rFonts w:ascii="Franklin Gothic Book" w:hAnsi="Franklin Gothic Book"/>
                <w:color w:val="000000"/>
                <w:lang w:eastAsia="pl-PL"/>
              </w:rPr>
              <w:t>7</w:t>
            </w:r>
            <w:r w:rsidRPr="00074CB1">
              <w:rPr>
                <w:rFonts w:ascii="Franklin Gothic Book" w:hAnsi="Franklin Gothic Book"/>
                <w:color w:val="000000"/>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rsidR="007A400D" w:rsidRPr="00074CB1" w:rsidRDefault="007A400D" w:rsidP="00E32815">
            <w:pPr>
              <w:spacing w:after="0"/>
              <w:rPr>
                <w:rFonts w:ascii="Franklin Gothic Book" w:hAnsi="Franklin Gothic Book"/>
                <w:b/>
                <w:bCs/>
                <w:color w:val="000000"/>
                <w:lang w:eastAsia="pl-PL"/>
              </w:rPr>
            </w:pPr>
            <w:r w:rsidRPr="00074CB1">
              <w:rPr>
                <w:rFonts w:ascii="Franklin Gothic Book" w:hAnsi="Franklin Gothic Book"/>
                <w:b/>
                <w:bCs/>
                <w:color w:val="000000"/>
                <w:lang w:eastAsia="pl-PL"/>
              </w:rPr>
              <w:t>Dokumentacja</w:t>
            </w:r>
          </w:p>
        </w:tc>
        <w:tc>
          <w:tcPr>
            <w:tcW w:w="6191" w:type="dxa"/>
            <w:tcBorders>
              <w:top w:val="nil"/>
              <w:left w:val="nil"/>
              <w:bottom w:val="single" w:sz="4" w:space="0" w:color="auto"/>
              <w:right w:val="single" w:sz="4" w:space="0" w:color="auto"/>
            </w:tcBorders>
            <w:shd w:val="clear" w:color="auto" w:fill="auto"/>
            <w:vAlign w:val="center"/>
            <w:hideMark/>
          </w:tcPr>
          <w:p w:rsidR="007A400D" w:rsidRPr="00074CB1" w:rsidRDefault="007A400D" w:rsidP="00E32815">
            <w:pPr>
              <w:spacing w:after="0"/>
              <w:rPr>
                <w:rFonts w:ascii="Franklin Gothic Book" w:hAnsi="Franklin Gothic Book"/>
                <w:color w:val="000000"/>
                <w:lang w:eastAsia="pl-PL"/>
              </w:rPr>
            </w:pPr>
            <w:r w:rsidRPr="00074CB1">
              <w:rPr>
                <w:rFonts w:ascii="Franklin Gothic Book" w:hAnsi="Franklin Gothic Book"/>
                <w:color w:val="000000"/>
                <w:lang w:eastAsia="pl-PL"/>
              </w:rPr>
              <w:t>Odnosi się do wszystkich procedur, specyfikacji, sprawozdań, rysunków, schematów, zestawień itp., które Wykonawca musi sporządzać w zakresie swoich działań i które są wymagane umową</w:t>
            </w:r>
          </w:p>
        </w:tc>
      </w:tr>
    </w:tbl>
    <w:p w:rsidR="007A400D" w:rsidRPr="00074CB1" w:rsidRDefault="007A400D" w:rsidP="007A400D">
      <w:pPr>
        <w:pStyle w:val="Nagwek1"/>
        <w:numPr>
          <w:ilvl w:val="0"/>
          <w:numId w:val="43"/>
        </w:numPr>
        <w:spacing w:before="200" w:after="240" w:line="240" w:lineRule="atLeast"/>
        <w:ind w:left="425" w:hanging="357"/>
        <w:rPr>
          <w:rFonts w:ascii="Franklin Gothic Book" w:hAnsi="Franklin Gothic Book"/>
          <w:szCs w:val="22"/>
        </w:rPr>
      </w:pPr>
      <w:r w:rsidRPr="00074CB1">
        <w:rPr>
          <w:rFonts w:ascii="Franklin Gothic Book" w:hAnsi="Franklin Gothic Book"/>
          <w:szCs w:val="22"/>
        </w:rPr>
        <w:t>Przedmiot specyfikacji</w:t>
      </w:r>
    </w:p>
    <w:p w:rsidR="007A400D" w:rsidRDefault="007A400D" w:rsidP="007A400D">
      <w:pPr>
        <w:tabs>
          <w:tab w:val="num" w:pos="567"/>
        </w:tabs>
        <w:ind w:left="567"/>
        <w:rPr>
          <w:rFonts w:ascii="Franklin Gothic Book" w:hAnsi="Franklin Gothic Book"/>
        </w:rPr>
      </w:pPr>
      <w:r w:rsidRPr="00456026">
        <w:rPr>
          <w:rFonts w:ascii="Franklin Gothic Book" w:hAnsi="Franklin Gothic Book"/>
        </w:rPr>
        <w:t>Przedmi</w:t>
      </w:r>
      <w:r>
        <w:rPr>
          <w:rFonts w:ascii="Franklin Gothic Book" w:hAnsi="Franklin Gothic Book"/>
        </w:rPr>
        <w:t>otem zamówienia jest dostawa rur  ze szwem według tabeli poniżej:</w:t>
      </w:r>
    </w:p>
    <w:tbl>
      <w:tblPr>
        <w:tblStyle w:val="Tabela-Siatka"/>
        <w:tblW w:w="0" w:type="auto"/>
        <w:tblInd w:w="567" w:type="dxa"/>
        <w:tblLook w:val="04A0" w:firstRow="1" w:lastRow="0" w:firstColumn="1" w:lastColumn="0" w:noHBand="0" w:noVBand="1"/>
      </w:tblPr>
      <w:tblGrid>
        <w:gridCol w:w="704"/>
        <w:gridCol w:w="2126"/>
        <w:gridCol w:w="1843"/>
        <w:gridCol w:w="2126"/>
        <w:gridCol w:w="1838"/>
      </w:tblGrid>
      <w:tr w:rsidR="007A400D" w:rsidTr="00E32815">
        <w:tc>
          <w:tcPr>
            <w:tcW w:w="704"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Lp.</w:t>
            </w:r>
          </w:p>
        </w:tc>
        <w:tc>
          <w:tcPr>
            <w:tcW w:w="2126"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Materiał</w:t>
            </w:r>
          </w:p>
        </w:tc>
        <w:tc>
          <w:tcPr>
            <w:tcW w:w="1843"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Średnica x grubość ścianki</w:t>
            </w:r>
          </w:p>
        </w:tc>
        <w:tc>
          <w:tcPr>
            <w:tcW w:w="2126"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Długość</w:t>
            </w:r>
          </w:p>
        </w:tc>
        <w:tc>
          <w:tcPr>
            <w:tcW w:w="1838"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Ilość szt.</w:t>
            </w:r>
          </w:p>
        </w:tc>
      </w:tr>
      <w:tr w:rsidR="007A400D" w:rsidTr="00E32815">
        <w:tc>
          <w:tcPr>
            <w:tcW w:w="704" w:type="dxa"/>
          </w:tcPr>
          <w:p w:rsidR="007A400D" w:rsidRPr="00C924BC" w:rsidRDefault="007A400D" w:rsidP="00E32815">
            <w:pPr>
              <w:pStyle w:val="Akapitzlist"/>
              <w:keepLines/>
              <w:numPr>
                <w:ilvl w:val="0"/>
                <w:numId w:val="45"/>
              </w:numPr>
              <w:tabs>
                <w:tab w:val="num" w:pos="567"/>
              </w:tabs>
              <w:spacing w:before="100" w:line="180" w:lineRule="atLeast"/>
              <w:contextualSpacing w:val="0"/>
              <w:jc w:val="center"/>
              <w:rPr>
                <w:rFonts w:ascii="Franklin Gothic Book" w:hAnsi="Franklin Gothic Book"/>
              </w:rPr>
            </w:pPr>
          </w:p>
        </w:tc>
        <w:tc>
          <w:tcPr>
            <w:tcW w:w="2126" w:type="dxa"/>
          </w:tcPr>
          <w:p w:rsidR="007A400D" w:rsidRDefault="007A400D" w:rsidP="00E32815">
            <w:pPr>
              <w:tabs>
                <w:tab w:val="num" w:pos="567"/>
              </w:tabs>
              <w:jc w:val="center"/>
              <w:rPr>
                <w:rFonts w:ascii="Franklin Gothic Book" w:hAnsi="Franklin Gothic Book"/>
              </w:rPr>
            </w:pPr>
            <w:r>
              <w:rPr>
                <w:rFonts w:ascii="Franklin Gothic Book" w:hAnsi="Franklin Gothic Book"/>
              </w:rPr>
              <w:t>1.4307</w:t>
            </w:r>
          </w:p>
        </w:tc>
        <w:tc>
          <w:tcPr>
            <w:tcW w:w="1843" w:type="dxa"/>
          </w:tcPr>
          <w:p w:rsidR="007A400D" w:rsidRDefault="007A400D" w:rsidP="00E32815">
            <w:pPr>
              <w:tabs>
                <w:tab w:val="num" w:pos="567"/>
              </w:tabs>
              <w:jc w:val="center"/>
              <w:rPr>
                <w:rFonts w:ascii="Franklin Gothic Book" w:hAnsi="Franklin Gothic Book"/>
              </w:rPr>
            </w:pPr>
            <w:r>
              <w:rPr>
                <w:rFonts w:ascii="Franklin Gothic Book" w:hAnsi="Franklin Gothic Book"/>
              </w:rPr>
              <w:sym w:font="Symbol" w:char="F0C6"/>
            </w:r>
            <w:r>
              <w:rPr>
                <w:rFonts w:ascii="Franklin Gothic Book" w:hAnsi="Franklin Gothic Book"/>
              </w:rPr>
              <w:t>51 x 2,6mm</w:t>
            </w:r>
          </w:p>
        </w:tc>
        <w:tc>
          <w:tcPr>
            <w:tcW w:w="2126" w:type="dxa"/>
          </w:tcPr>
          <w:p w:rsidR="007A400D" w:rsidRDefault="007A400D" w:rsidP="00E32815">
            <w:pPr>
              <w:tabs>
                <w:tab w:val="num" w:pos="567"/>
              </w:tabs>
              <w:jc w:val="center"/>
              <w:rPr>
                <w:rFonts w:ascii="Franklin Gothic Book" w:hAnsi="Franklin Gothic Book"/>
              </w:rPr>
            </w:pPr>
            <w:r>
              <w:rPr>
                <w:rFonts w:ascii="Franklin Gothic Book" w:hAnsi="Franklin Gothic Book"/>
              </w:rPr>
              <w:t>6878mm</w:t>
            </w:r>
          </w:p>
        </w:tc>
        <w:tc>
          <w:tcPr>
            <w:tcW w:w="1838" w:type="dxa"/>
          </w:tcPr>
          <w:p w:rsidR="007A400D" w:rsidRDefault="007A400D" w:rsidP="00E32815">
            <w:pPr>
              <w:tabs>
                <w:tab w:val="num" w:pos="567"/>
              </w:tabs>
              <w:jc w:val="center"/>
              <w:rPr>
                <w:rFonts w:ascii="Franklin Gothic Book" w:hAnsi="Franklin Gothic Book"/>
              </w:rPr>
            </w:pPr>
            <w:r>
              <w:rPr>
                <w:rFonts w:ascii="Franklin Gothic Book" w:hAnsi="Franklin Gothic Book"/>
              </w:rPr>
              <w:t>7874+100 szt rezerwowych rur</w:t>
            </w:r>
          </w:p>
        </w:tc>
      </w:tr>
      <w:tr w:rsidR="007A400D" w:rsidTr="00E32815">
        <w:tc>
          <w:tcPr>
            <w:tcW w:w="704" w:type="dxa"/>
          </w:tcPr>
          <w:p w:rsidR="007A400D" w:rsidRPr="00C924BC" w:rsidRDefault="007A400D" w:rsidP="00E32815">
            <w:pPr>
              <w:pStyle w:val="Akapitzlist"/>
              <w:keepLines/>
              <w:numPr>
                <w:ilvl w:val="0"/>
                <w:numId w:val="45"/>
              </w:numPr>
              <w:tabs>
                <w:tab w:val="num" w:pos="567"/>
              </w:tabs>
              <w:spacing w:before="100" w:line="180" w:lineRule="atLeast"/>
              <w:contextualSpacing w:val="0"/>
              <w:jc w:val="center"/>
              <w:rPr>
                <w:rFonts w:ascii="Franklin Gothic Book" w:hAnsi="Franklin Gothic Book"/>
              </w:rPr>
            </w:pPr>
          </w:p>
        </w:tc>
        <w:tc>
          <w:tcPr>
            <w:tcW w:w="2126" w:type="dxa"/>
          </w:tcPr>
          <w:p w:rsidR="007A400D" w:rsidRDefault="007A400D" w:rsidP="00E32815">
            <w:pPr>
              <w:tabs>
                <w:tab w:val="num" w:pos="567"/>
              </w:tabs>
              <w:jc w:val="center"/>
              <w:rPr>
                <w:rFonts w:ascii="Franklin Gothic Book" w:hAnsi="Franklin Gothic Book"/>
              </w:rPr>
            </w:pPr>
            <w:r>
              <w:rPr>
                <w:rFonts w:ascii="Franklin Gothic Book" w:hAnsi="Franklin Gothic Book"/>
              </w:rPr>
              <w:t>1.4307</w:t>
            </w:r>
          </w:p>
        </w:tc>
        <w:tc>
          <w:tcPr>
            <w:tcW w:w="1843" w:type="dxa"/>
          </w:tcPr>
          <w:p w:rsidR="007A400D" w:rsidRDefault="007A400D" w:rsidP="00E32815">
            <w:pPr>
              <w:tabs>
                <w:tab w:val="num" w:pos="567"/>
              </w:tabs>
              <w:jc w:val="center"/>
              <w:rPr>
                <w:rFonts w:ascii="Franklin Gothic Book" w:hAnsi="Franklin Gothic Book"/>
              </w:rPr>
            </w:pPr>
            <w:r>
              <w:rPr>
                <w:rFonts w:ascii="Franklin Gothic Book" w:hAnsi="Franklin Gothic Book"/>
              </w:rPr>
              <w:sym w:font="Symbol" w:char="F0C6"/>
            </w:r>
            <w:r>
              <w:rPr>
                <w:rFonts w:ascii="Franklin Gothic Book" w:hAnsi="Franklin Gothic Book"/>
              </w:rPr>
              <w:t>38 x 3mm</w:t>
            </w:r>
          </w:p>
        </w:tc>
        <w:tc>
          <w:tcPr>
            <w:tcW w:w="2126" w:type="dxa"/>
          </w:tcPr>
          <w:p w:rsidR="007A400D" w:rsidRDefault="007A400D" w:rsidP="00E32815">
            <w:pPr>
              <w:tabs>
                <w:tab w:val="num" w:pos="567"/>
              </w:tabs>
              <w:jc w:val="center"/>
              <w:rPr>
                <w:rFonts w:ascii="Franklin Gothic Book" w:hAnsi="Franklin Gothic Book"/>
              </w:rPr>
            </w:pPr>
            <w:r>
              <w:rPr>
                <w:rFonts w:ascii="Franklin Gothic Book" w:hAnsi="Franklin Gothic Book"/>
              </w:rPr>
              <w:t>750mm</w:t>
            </w:r>
          </w:p>
        </w:tc>
        <w:tc>
          <w:tcPr>
            <w:tcW w:w="1838" w:type="dxa"/>
          </w:tcPr>
          <w:p w:rsidR="007A400D" w:rsidRDefault="007A400D" w:rsidP="00E32815">
            <w:pPr>
              <w:tabs>
                <w:tab w:val="num" w:pos="567"/>
              </w:tabs>
              <w:jc w:val="center"/>
              <w:rPr>
                <w:rFonts w:ascii="Franklin Gothic Book" w:hAnsi="Franklin Gothic Book"/>
              </w:rPr>
            </w:pPr>
            <w:r>
              <w:rPr>
                <w:rFonts w:ascii="Franklin Gothic Book" w:hAnsi="Franklin Gothic Book"/>
              </w:rPr>
              <w:t>2286</w:t>
            </w:r>
          </w:p>
        </w:tc>
      </w:tr>
    </w:tbl>
    <w:p w:rsidR="007A400D" w:rsidRDefault="007A400D" w:rsidP="007A400D">
      <w:pPr>
        <w:tabs>
          <w:tab w:val="num" w:pos="567"/>
        </w:tabs>
        <w:ind w:left="567"/>
        <w:rPr>
          <w:rFonts w:ascii="Franklin Gothic Book" w:hAnsi="Franklin Gothic Book"/>
        </w:rPr>
      </w:pPr>
    </w:p>
    <w:p w:rsidR="007A400D" w:rsidRPr="00326FF2" w:rsidRDefault="007A400D" w:rsidP="007A400D">
      <w:pPr>
        <w:tabs>
          <w:tab w:val="num" w:pos="567"/>
        </w:tabs>
        <w:ind w:left="567"/>
        <w:rPr>
          <w:rFonts w:ascii="Franklin Gothic Book" w:hAnsi="Franklin Gothic Book"/>
          <w:snapToGrid w:val="0"/>
        </w:rPr>
      </w:pPr>
      <w:r>
        <w:rPr>
          <w:rFonts w:ascii="Franklin Gothic Book" w:hAnsi="Franklin Gothic Book"/>
        </w:rPr>
        <w:t xml:space="preserve"> </w:t>
      </w:r>
      <w:r w:rsidRPr="00456026">
        <w:rPr>
          <w:rFonts w:ascii="Franklin Gothic Book" w:hAnsi="Franklin Gothic Book"/>
        </w:rPr>
        <w:t xml:space="preserve"> </w:t>
      </w:r>
    </w:p>
    <w:p w:rsidR="007A400D" w:rsidRPr="00326FF2" w:rsidRDefault="007A400D" w:rsidP="007A400D">
      <w:pPr>
        <w:tabs>
          <w:tab w:val="num" w:pos="567"/>
        </w:tabs>
        <w:ind w:left="567"/>
        <w:rPr>
          <w:rFonts w:ascii="Franklin Gothic Book" w:hAnsi="Franklin Gothic Book"/>
          <w:snapToGrid w:val="0"/>
        </w:rPr>
      </w:pPr>
      <w:r w:rsidRPr="00326FF2">
        <w:rPr>
          <w:rFonts w:ascii="Franklin Gothic Book" w:hAnsi="Franklin Gothic Book"/>
          <w:snapToGrid w:val="0"/>
        </w:rPr>
        <w:t>Dostawa obejmuje dostawę następujących elementów:</w:t>
      </w:r>
    </w:p>
    <w:p w:rsidR="007A400D" w:rsidRPr="00326FF2" w:rsidRDefault="007A400D" w:rsidP="007A400D">
      <w:pPr>
        <w:pStyle w:val="Akapitzlist"/>
        <w:numPr>
          <w:ilvl w:val="0"/>
          <w:numId w:val="44"/>
        </w:numPr>
        <w:tabs>
          <w:tab w:val="num" w:pos="567"/>
          <w:tab w:val="num" w:pos="1134"/>
        </w:tabs>
        <w:spacing w:after="0" w:line="240" w:lineRule="auto"/>
        <w:ind w:left="567" w:firstLine="0"/>
        <w:contextualSpacing w:val="0"/>
        <w:rPr>
          <w:rFonts w:ascii="Franklin Gothic Book" w:hAnsi="Franklin Gothic Book"/>
          <w:snapToGrid w:val="0"/>
        </w:rPr>
      </w:pPr>
      <w:r>
        <w:rPr>
          <w:rFonts w:ascii="Franklin Gothic Book" w:hAnsi="Franklin Gothic Book"/>
          <w:snapToGrid w:val="0"/>
        </w:rPr>
        <w:t>Pakowanie i transport rur do magazynu Zamawiającego</w:t>
      </w:r>
    </w:p>
    <w:p w:rsidR="007A400D" w:rsidRPr="00326FF2" w:rsidRDefault="007A400D" w:rsidP="007A400D">
      <w:pPr>
        <w:pStyle w:val="Akapitzlist"/>
        <w:numPr>
          <w:ilvl w:val="0"/>
          <w:numId w:val="44"/>
        </w:numPr>
        <w:tabs>
          <w:tab w:val="num" w:pos="567"/>
          <w:tab w:val="num" w:pos="1134"/>
        </w:tabs>
        <w:spacing w:after="0" w:line="240" w:lineRule="auto"/>
        <w:ind w:left="567" w:firstLine="0"/>
        <w:contextualSpacing w:val="0"/>
        <w:rPr>
          <w:rFonts w:ascii="Franklin Gothic Book" w:hAnsi="Franklin Gothic Book"/>
          <w:snapToGrid w:val="0"/>
        </w:rPr>
      </w:pPr>
      <w:r>
        <w:rPr>
          <w:rFonts w:ascii="Franklin Gothic Book" w:hAnsi="Franklin Gothic Book"/>
          <w:snapToGrid w:val="0"/>
        </w:rPr>
        <w:lastRenderedPageBreak/>
        <w:t>Dostarczenie niezbędnej dokumentacji jakościowej rur</w:t>
      </w:r>
    </w:p>
    <w:p w:rsidR="007A400D" w:rsidRPr="00326FF2" w:rsidRDefault="007A400D" w:rsidP="007A400D">
      <w:pPr>
        <w:pStyle w:val="Akapitzlist"/>
        <w:tabs>
          <w:tab w:val="num" w:pos="567"/>
        </w:tabs>
        <w:ind w:left="567"/>
        <w:rPr>
          <w:rFonts w:ascii="Franklin Gothic Book" w:hAnsi="Franklin Gothic Book"/>
        </w:rPr>
      </w:pPr>
    </w:p>
    <w:p w:rsidR="007A400D" w:rsidRPr="00074CB1" w:rsidRDefault="007A400D" w:rsidP="007A400D">
      <w:pPr>
        <w:tabs>
          <w:tab w:val="num" w:pos="567"/>
        </w:tabs>
        <w:ind w:left="567"/>
        <w:rPr>
          <w:rFonts w:ascii="Franklin Gothic Book" w:hAnsi="Franklin Gothic Book"/>
        </w:rPr>
      </w:pPr>
      <w:r w:rsidRPr="00074CB1">
        <w:rPr>
          <w:rFonts w:ascii="Franklin Gothic Book" w:hAnsi="Franklin Gothic Book"/>
          <w:color w:val="000000"/>
        </w:rPr>
        <w:t xml:space="preserve">Miejscem </w:t>
      </w:r>
      <w:r>
        <w:rPr>
          <w:rFonts w:ascii="Franklin Gothic Book" w:hAnsi="Franklin Gothic Book" w:cstheme="minorHAnsi"/>
          <w:color w:val="000000"/>
        </w:rPr>
        <w:t xml:space="preserve">dostawy: magazyn techniczny - </w:t>
      </w:r>
      <w:r>
        <w:rPr>
          <w:rFonts w:ascii="Franklin Gothic Book" w:hAnsi="Franklin Gothic Book"/>
          <w:color w:val="000000"/>
        </w:rPr>
        <w:t>teren e</w:t>
      </w:r>
      <w:r w:rsidRPr="00074CB1">
        <w:rPr>
          <w:rFonts w:ascii="Franklin Gothic Book" w:hAnsi="Franklin Gothic Book"/>
          <w:color w:val="000000"/>
        </w:rPr>
        <w:t>lektrowni w Enea Połaniec S.A. w Zawadzie 26, 28-230 Połaniec</w:t>
      </w:r>
      <w:r w:rsidRPr="00074CB1">
        <w:rPr>
          <w:rFonts w:ascii="Franklin Gothic Book" w:hAnsi="Franklin Gothic Book" w:cstheme="minorHAnsi"/>
          <w:color w:val="000000"/>
        </w:rPr>
        <w:t>.</w:t>
      </w:r>
    </w:p>
    <w:p w:rsidR="007A400D" w:rsidRDefault="007A400D" w:rsidP="007A400D">
      <w:pPr>
        <w:pStyle w:val="Nagwek1"/>
        <w:numPr>
          <w:ilvl w:val="0"/>
          <w:numId w:val="43"/>
        </w:numPr>
        <w:spacing w:before="200" w:after="240" w:line="240" w:lineRule="atLeast"/>
        <w:ind w:left="425" w:hanging="357"/>
        <w:rPr>
          <w:rFonts w:ascii="Franklin Gothic Book" w:hAnsi="Franklin Gothic Book"/>
          <w:szCs w:val="22"/>
        </w:rPr>
      </w:pPr>
      <w:r w:rsidRPr="000421BD">
        <w:rPr>
          <w:rFonts w:ascii="Franklin Gothic Book" w:hAnsi="Franklin Gothic Book"/>
          <w:szCs w:val="22"/>
        </w:rPr>
        <w:t>Zakres dostaw</w:t>
      </w:r>
      <w:r w:rsidRPr="000421BD">
        <w:rPr>
          <w:rFonts w:ascii="Franklin Gothic Book" w:hAnsi="Franklin Gothic Book"/>
          <w:szCs w:val="22"/>
        </w:rPr>
        <w:tab/>
      </w:r>
    </w:p>
    <w:tbl>
      <w:tblPr>
        <w:tblStyle w:val="Tabela-Siatka"/>
        <w:tblW w:w="0" w:type="auto"/>
        <w:tblInd w:w="567" w:type="dxa"/>
        <w:tblLook w:val="04A0" w:firstRow="1" w:lastRow="0" w:firstColumn="1" w:lastColumn="0" w:noHBand="0" w:noVBand="1"/>
      </w:tblPr>
      <w:tblGrid>
        <w:gridCol w:w="704"/>
        <w:gridCol w:w="2126"/>
        <w:gridCol w:w="1843"/>
        <w:gridCol w:w="2126"/>
        <w:gridCol w:w="1838"/>
      </w:tblGrid>
      <w:tr w:rsidR="007A400D" w:rsidTr="00E32815">
        <w:tc>
          <w:tcPr>
            <w:tcW w:w="704"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Lp.</w:t>
            </w:r>
          </w:p>
        </w:tc>
        <w:tc>
          <w:tcPr>
            <w:tcW w:w="2126"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Materiał</w:t>
            </w:r>
          </w:p>
        </w:tc>
        <w:tc>
          <w:tcPr>
            <w:tcW w:w="1843"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Średnica x grubość ścianki</w:t>
            </w:r>
          </w:p>
        </w:tc>
        <w:tc>
          <w:tcPr>
            <w:tcW w:w="2126"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Długość</w:t>
            </w:r>
          </w:p>
        </w:tc>
        <w:tc>
          <w:tcPr>
            <w:tcW w:w="1838" w:type="dxa"/>
            <w:shd w:val="clear" w:color="auto" w:fill="D5DCE4" w:themeFill="text2" w:themeFillTint="33"/>
          </w:tcPr>
          <w:p w:rsidR="007A400D" w:rsidRDefault="007A400D" w:rsidP="00E32815">
            <w:pPr>
              <w:tabs>
                <w:tab w:val="num" w:pos="567"/>
              </w:tabs>
              <w:jc w:val="center"/>
              <w:rPr>
                <w:rFonts w:ascii="Franklin Gothic Book" w:hAnsi="Franklin Gothic Book"/>
              </w:rPr>
            </w:pPr>
            <w:r>
              <w:rPr>
                <w:rFonts w:ascii="Franklin Gothic Book" w:hAnsi="Franklin Gothic Book"/>
              </w:rPr>
              <w:t>Ilość szt.</w:t>
            </w:r>
          </w:p>
        </w:tc>
      </w:tr>
      <w:tr w:rsidR="007A400D" w:rsidTr="00E32815">
        <w:tc>
          <w:tcPr>
            <w:tcW w:w="704" w:type="dxa"/>
          </w:tcPr>
          <w:p w:rsidR="007A400D" w:rsidRPr="00C924BC" w:rsidRDefault="007A400D" w:rsidP="00E32815">
            <w:pPr>
              <w:pStyle w:val="Akapitzlist"/>
              <w:keepLines/>
              <w:numPr>
                <w:ilvl w:val="0"/>
                <w:numId w:val="46"/>
              </w:numPr>
              <w:spacing w:before="100" w:line="180" w:lineRule="atLeast"/>
              <w:contextualSpacing w:val="0"/>
              <w:jc w:val="center"/>
              <w:rPr>
                <w:rFonts w:ascii="Franklin Gothic Book" w:hAnsi="Franklin Gothic Book"/>
              </w:rPr>
            </w:pPr>
          </w:p>
        </w:tc>
        <w:tc>
          <w:tcPr>
            <w:tcW w:w="2126" w:type="dxa"/>
          </w:tcPr>
          <w:p w:rsidR="007A400D" w:rsidRDefault="007A400D" w:rsidP="00E32815">
            <w:pPr>
              <w:tabs>
                <w:tab w:val="num" w:pos="567"/>
              </w:tabs>
              <w:jc w:val="center"/>
              <w:rPr>
                <w:rFonts w:ascii="Franklin Gothic Book" w:hAnsi="Franklin Gothic Book"/>
              </w:rPr>
            </w:pPr>
            <w:r>
              <w:rPr>
                <w:rFonts w:ascii="Franklin Gothic Book" w:hAnsi="Franklin Gothic Book"/>
              </w:rPr>
              <w:t>1.4307</w:t>
            </w:r>
          </w:p>
        </w:tc>
        <w:tc>
          <w:tcPr>
            <w:tcW w:w="1843" w:type="dxa"/>
          </w:tcPr>
          <w:p w:rsidR="007A400D" w:rsidRDefault="007A400D" w:rsidP="00E32815">
            <w:pPr>
              <w:tabs>
                <w:tab w:val="num" w:pos="567"/>
              </w:tabs>
              <w:jc w:val="center"/>
              <w:rPr>
                <w:rFonts w:ascii="Franklin Gothic Book" w:hAnsi="Franklin Gothic Book"/>
              </w:rPr>
            </w:pPr>
            <w:r>
              <w:rPr>
                <w:rFonts w:ascii="Franklin Gothic Book" w:hAnsi="Franklin Gothic Book"/>
              </w:rPr>
              <w:sym w:font="Symbol" w:char="F0C6"/>
            </w:r>
            <w:r>
              <w:rPr>
                <w:rFonts w:ascii="Franklin Gothic Book" w:hAnsi="Franklin Gothic Book"/>
              </w:rPr>
              <w:t>51 x 2,6mm</w:t>
            </w:r>
          </w:p>
        </w:tc>
        <w:tc>
          <w:tcPr>
            <w:tcW w:w="2126" w:type="dxa"/>
          </w:tcPr>
          <w:p w:rsidR="007A400D" w:rsidRDefault="007A400D" w:rsidP="00E32815">
            <w:pPr>
              <w:tabs>
                <w:tab w:val="num" w:pos="567"/>
              </w:tabs>
              <w:jc w:val="center"/>
              <w:rPr>
                <w:rFonts w:ascii="Franklin Gothic Book" w:hAnsi="Franklin Gothic Book"/>
              </w:rPr>
            </w:pPr>
            <w:r>
              <w:rPr>
                <w:rFonts w:ascii="Franklin Gothic Book" w:hAnsi="Franklin Gothic Book"/>
              </w:rPr>
              <w:t>6878</w:t>
            </w:r>
            <w:r w:rsidR="00177D7A">
              <w:rPr>
                <w:rFonts w:ascii="Franklin Gothic Book" w:hAnsi="Franklin Gothic Book"/>
              </w:rPr>
              <w:t xml:space="preserve"> </w:t>
            </w:r>
            <w:r>
              <w:rPr>
                <w:rFonts w:ascii="Franklin Gothic Book" w:hAnsi="Franklin Gothic Book"/>
              </w:rPr>
              <w:t>mm</w:t>
            </w:r>
          </w:p>
        </w:tc>
        <w:tc>
          <w:tcPr>
            <w:tcW w:w="1838" w:type="dxa"/>
          </w:tcPr>
          <w:p w:rsidR="007A400D" w:rsidRDefault="007A400D" w:rsidP="00E32815">
            <w:pPr>
              <w:tabs>
                <w:tab w:val="num" w:pos="567"/>
              </w:tabs>
              <w:jc w:val="center"/>
              <w:rPr>
                <w:rFonts w:ascii="Franklin Gothic Book" w:hAnsi="Franklin Gothic Book"/>
              </w:rPr>
            </w:pPr>
            <w:r>
              <w:rPr>
                <w:rFonts w:ascii="Franklin Gothic Book" w:hAnsi="Franklin Gothic Book"/>
              </w:rPr>
              <w:t>7874+100 rezerwowych rur</w:t>
            </w:r>
          </w:p>
        </w:tc>
      </w:tr>
      <w:tr w:rsidR="007A400D" w:rsidTr="00E32815">
        <w:tc>
          <w:tcPr>
            <w:tcW w:w="704" w:type="dxa"/>
          </w:tcPr>
          <w:p w:rsidR="007A400D" w:rsidRPr="00C924BC" w:rsidRDefault="007A400D" w:rsidP="00E32815">
            <w:pPr>
              <w:pStyle w:val="Akapitzlist"/>
              <w:keepLines/>
              <w:numPr>
                <w:ilvl w:val="0"/>
                <w:numId w:val="46"/>
              </w:numPr>
              <w:tabs>
                <w:tab w:val="num" w:pos="567"/>
              </w:tabs>
              <w:spacing w:before="100" w:line="180" w:lineRule="atLeast"/>
              <w:contextualSpacing w:val="0"/>
              <w:jc w:val="center"/>
              <w:rPr>
                <w:rFonts w:ascii="Franklin Gothic Book" w:hAnsi="Franklin Gothic Book"/>
              </w:rPr>
            </w:pPr>
          </w:p>
        </w:tc>
        <w:tc>
          <w:tcPr>
            <w:tcW w:w="2126" w:type="dxa"/>
          </w:tcPr>
          <w:p w:rsidR="007A400D" w:rsidRDefault="007A400D" w:rsidP="00E32815">
            <w:pPr>
              <w:tabs>
                <w:tab w:val="num" w:pos="567"/>
              </w:tabs>
              <w:jc w:val="center"/>
              <w:rPr>
                <w:rFonts w:ascii="Franklin Gothic Book" w:hAnsi="Franklin Gothic Book"/>
              </w:rPr>
            </w:pPr>
            <w:r>
              <w:rPr>
                <w:rFonts w:ascii="Franklin Gothic Book" w:hAnsi="Franklin Gothic Book"/>
              </w:rPr>
              <w:t>1.4307</w:t>
            </w:r>
          </w:p>
        </w:tc>
        <w:tc>
          <w:tcPr>
            <w:tcW w:w="1843" w:type="dxa"/>
          </w:tcPr>
          <w:p w:rsidR="007A400D" w:rsidRDefault="007A400D" w:rsidP="00E32815">
            <w:pPr>
              <w:tabs>
                <w:tab w:val="num" w:pos="567"/>
              </w:tabs>
              <w:jc w:val="center"/>
              <w:rPr>
                <w:rFonts w:ascii="Franklin Gothic Book" w:hAnsi="Franklin Gothic Book"/>
              </w:rPr>
            </w:pPr>
            <w:r>
              <w:rPr>
                <w:rFonts w:ascii="Franklin Gothic Book" w:hAnsi="Franklin Gothic Book"/>
              </w:rPr>
              <w:sym w:font="Symbol" w:char="F0C6"/>
            </w:r>
            <w:r>
              <w:rPr>
                <w:rFonts w:ascii="Franklin Gothic Book" w:hAnsi="Franklin Gothic Book"/>
              </w:rPr>
              <w:t>38 x 3mm</w:t>
            </w:r>
          </w:p>
        </w:tc>
        <w:tc>
          <w:tcPr>
            <w:tcW w:w="2126" w:type="dxa"/>
          </w:tcPr>
          <w:p w:rsidR="007A400D" w:rsidRDefault="007A400D" w:rsidP="00E32815">
            <w:pPr>
              <w:tabs>
                <w:tab w:val="num" w:pos="567"/>
              </w:tabs>
              <w:jc w:val="center"/>
              <w:rPr>
                <w:rFonts w:ascii="Franklin Gothic Book" w:hAnsi="Franklin Gothic Book"/>
              </w:rPr>
            </w:pPr>
            <w:r>
              <w:rPr>
                <w:rFonts w:ascii="Franklin Gothic Book" w:hAnsi="Franklin Gothic Book"/>
              </w:rPr>
              <w:t>750</w:t>
            </w:r>
            <w:r w:rsidR="00177D7A">
              <w:rPr>
                <w:rFonts w:ascii="Franklin Gothic Book" w:hAnsi="Franklin Gothic Book"/>
              </w:rPr>
              <w:t xml:space="preserve"> </w:t>
            </w:r>
            <w:r>
              <w:rPr>
                <w:rFonts w:ascii="Franklin Gothic Book" w:hAnsi="Franklin Gothic Book"/>
              </w:rPr>
              <w:t>mm</w:t>
            </w:r>
          </w:p>
        </w:tc>
        <w:tc>
          <w:tcPr>
            <w:tcW w:w="1838" w:type="dxa"/>
          </w:tcPr>
          <w:p w:rsidR="007A400D" w:rsidRDefault="007A400D" w:rsidP="00E32815">
            <w:pPr>
              <w:tabs>
                <w:tab w:val="num" w:pos="567"/>
              </w:tabs>
              <w:jc w:val="center"/>
              <w:rPr>
                <w:rFonts w:ascii="Franklin Gothic Book" w:hAnsi="Franklin Gothic Book"/>
              </w:rPr>
            </w:pPr>
            <w:r>
              <w:rPr>
                <w:rFonts w:ascii="Franklin Gothic Book" w:hAnsi="Franklin Gothic Book"/>
              </w:rPr>
              <w:t>2286</w:t>
            </w:r>
          </w:p>
        </w:tc>
      </w:tr>
    </w:tbl>
    <w:p w:rsidR="007A400D" w:rsidRPr="007D2E89" w:rsidRDefault="007A400D" w:rsidP="007A400D"/>
    <w:p w:rsidR="007A400D" w:rsidRPr="00DD1C56" w:rsidRDefault="007A400D" w:rsidP="007A400D">
      <w:pPr>
        <w:pStyle w:val="Nagwek1"/>
        <w:numPr>
          <w:ilvl w:val="0"/>
          <w:numId w:val="43"/>
        </w:numPr>
        <w:spacing w:before="200" w:after="240" w:line="240" w:lineRule="atLeast"/>
        <w:ind w:left="425" w:hanging="357"/>
        <w:rPr>
          <w:rFonts w:ascii="Franklin Gothic Book" w:hAnsi="Franklin Gothic Book"/>
          <w:szCs w:val="22"/>
          <w:lang w:val="pl-PL"/>
        </w:rPr>
      </w:pPr>
      <w:r w:rsidRPr="00DD1C56">
        <w:rPr>
          <w:rFonts w:ascii="Franklin Gothic Book" w:hAnsi="Franklin Gothic Book"/>
          <w:szCs w:val="22"/>
          <w:lang w:val="pl-PL"/>
        </w:rPr>
        <w:t>Podstawowe wymagania dla rur ze stali gatunku AISI 304L muszę spełniać następujące wymagania:</w:t>
      </w:r>
    </w:p>
    <w:p w:rsidR="007A400D" w:rsidRPr="001631CC" w:rsidRDefault="007A400D" w:rsidP="007A400D">
      <w:pPr>
        <w:rPr>
          <w:rFonts w:ascii="Franklin Gothic Book" w:hAnsi="Franklin Gothic Book" w:cs="Arial"/>
          <w:bCs/>
          <w:kern w:val="32"/>
        </w:rPr>
      </w:pPr>
      <w:r w:rsidRPr="001631CC">
        <w:rPr>
          <w:rFonts w:ascii="Franklin Gothic Book" w:hAnsi="Franklin Gothic Book" w:cs="Arial"/>
          <w:bCs/>
          <w:kern w:val="32"/>
        </w:rPr>
        <w:t>4.1. Zgodność z normą PN EN 10217-7: 2014-12 pt.: „Rur</w:t>
      </w:r>
      <w:r w:rsidR="00E32815">
        <w:rPr>
          <w:rFonts w:ascii="Franklin Gothic Book" w:hAnsi="Franklin Gothic Book" w:cs="Arial"/>
          <w:bCs/>
          <w:kern w:val="32"/>
        </w:rPr>
        <w:t>y stalowe ze szwem do zastosowań</w:t>
      </w:r>
      <w:r w:rsidRPr="001631CC">
        <w:rPr>
          <w:rFonts w:ascii="Franklin Gothic Book" w:hAnsi="Franklin Gothic Book" w:cs="Arial"/>
          <w:bCs/>
          <w:kern w:val="32"/>
        </w:rPr>
        <w:t xml:space="preserve"> ciśnieniowych –Warunki techniczne dostawy—Część 7: Rury ze stali odpornych na korozję</w:t>
      </w:r>
    </w:p>
    <w:p w:rsidR="007A400D" w:rsidRDefault="007A400D" w:rsidP="007A400D">
      <w:pPr>
        <w:rPr>
          <w:rFonts w:ascii="Franklin Gothic Book" w:hAnsi="Franklin Gothic Book" w:cs="Arial"/>
          <w:bCs/>
          <w:kern w:val="32"/>
        </w:rPr>
      </w:pPr>
      <w:r w:rsidRPr="001631CC">
        <w:rPr>
          <w:rFonts w:ascii="Franklin Gothic Book" w:hAnsi="Franklin Gothic Book" w:cs="Arial"/>
          <w:bCs/>
          <w:kern w:val="32"/>
        </w:rPr>
        <w:t xml:space="preserve">4.2. </w:t>
      </w:r>
      <w:r>
        <w:rPr>
          <w:rFonts w:ascii="Franklin Gothic Book" w:hAnsi="Franklin Gothic Book" w:cs="Arial"/>
          <w:bCs/>
          <w:kern w:val="32"/>
        </w:rPr>
        <w:t>Materiał rury pod względem składu chemicznego i pozostałych właściwości musi być zgodny z wymaganiami odpowiednich norm dla materiału X2CrNi18-9 (AISI 304L) zgodnie z normą PN EN 10217-7 :2014-12</w:t>
      </w:r>
    </w:p>
    <w:p w:rsidR="007A400D" w:rsidRDefault="007A400D" w:rsidP="007A400D">
      <w:pPr>
        <w:ind w:left="720" w:hanging="720"/>
        <w:rPr>
          <w:rFonts w:ascii="Franklin Gothic Book" w:hAnsi="Franklin Gothic Book" w:cs="Arial"/>
          <w:bCs/>
          <w:kern w:val="32"/>
        </w:rPr>
      </w:pPr>
      <w:r>
        <w:rPr>
          <w:rFonts w:ascii="Franklin Gothic Book" w:hAnsi="Franklin Gothic Book" w:cs="Arial"/>
          <w:bCs/>
          <w:kern w:val="32"/>
        </w:rPr>
        <w:t>4.3. Rury muszą posiadać świadectwa –certyfikaty, raporty sprawdzenia i pozytywnego spełnienia wymagań normy PN EN 10217-7:2014-12 pod względem;</w:t>
      </w:r>
    </w:p>
    <w:p w:rsidR="007A400D" w:rsidRDefault="007A400D" w:rsidP="007A400D">
      <w:pPr>
        <w:ind w:left="720" w:hanging="720"/>
        <w:rPr>
          <w:rFonts w:ascii="Franklin Gothic Book" w:hAnsi="Franklin Gothic Book" w:cs="Arial"/>
          <w:bCs/>
          <w:kern w:val="32"/>
        </w:rPr>
      </w:pPr>
      <w:r>
        <w:rPr>
          <w:rFonts w:ascii="Franklin Gothic Book" w:hAnsi="Franklin Gothic Book" w:cs="Arial"/>
          <w:bCs/>
          <w:kern w:val="32"/>
        </w:rPr>
        <w:t>-składy chemicznego</w:t>
      </w:r>
    </w:p>
    <w:p w:rsidR="007A400D" w:rsidRDefault="007A400D" w:rsidP="007A400D">
      <w:pPr>
        <w:ind w:left="720" w:hanging="720"/>
        <w:rPr>
          <w:rFonts w:ascii="Franklin Gothic Book" w:hAnsi="Franklin Gothic Book" w:cs="Arial"/>
          <w:bCs/>
          <w:kern w:val="32"/>
        </w:rPr>
      </w:pPr>
      <w:r>
        <w:rPr>
          <w:rFonts w:ascii="Franklin Gothic Book" w:hAnsi="Franklin Gothic Book" w:cs="Arial"/>
          <w:bCs/>
          <w:kern w:val="32"/>
        </w:rPr>
        <w:t>Wymagania wg normy PN EN 10217-7: 2014-12 przedstawiono na poniższych rysunkach:</w:t>
      </w:r>
    </w:p>
    <w:p w:rsidR="007A400D" w:rsidRDefault="007A400D" w:rsidP="007A400D">
      <w:pPr>
        <w:ind w:left="720" w:hanging="720"/>
        <w:rPr>
          <w:rFonts w:ascii="Franklin Gothic Book" w:hAnsi="Franklin Gothic Book" w:cs="Arial"/>
          <w:bCs/>
          <w:kern w:val="32"/>
        </w:rPr>
      </w:pPr>
      <w:r>
        <w:rPr>
          <w:noProof/>
          <w:lang w:eastAsia="pl-PL"/>
        </w:rPr>
        <w:drawing>
          <wp:inline distT="0" distB="0" distL="0" distR="0" wp14:anchorId="731B001E" wp14:editId="6DE06A45">
            <wp:extent cx="5875361" cy="1517227"/>
            <wp:effectExtent l="0" t="0" r="0" b="698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58" t="48329" r="13635" b="24234"/>
                    <a:stretch/>
                  </pic:blipFill>
                  <pic:spPr bwMode="auto">
                    <a:xfrm>
                      <a:off x="0" y="0"/>
                      <a:ext cx="5900683" cy="1523766"/>
                    </a:xfrm>
                    <a:prstGeom prst="rect">
                      <a:avLst/>
                    </a:prstGeom>
                    <a:ln>
                      <a:noFill/>
                    </a:ln>
                    <a:extLst>
                      <a:ext uri="{53640926-AAD7-44D8-BBD7-CCE9431645EC}">
                        <a14:shadowObscured xmlns:a14="http://schemas.microsoft.com/office/drawing/2010/main"/>
                      </a:ext>
                    </a:extLst>
                  </pic:spPr>
                </pic:pic>
              </a:graphicData>
            </a:graphic>
          </wp:inline>
        </w:drawing>
      </w:r>
    </w:p>
    <w:p w:rsidR="007A400D" w:rsidRDefault="007A400D" w:rsidP="007A400D">
      <w:pPr>
        <w:ind w:left="720" w:hanging="720"/>
        <w:rPr>
          <w:rFonts w:ascii="Franklin Gothic Book" w:hAnsi="Franklin Gothic Book" w:cs="Arial"/>
          <w:bCs/>
          <w:kern w:val="32"/>
        </w:rPr>
      </w:pPr>
      <w:r>
        <w:rPr>
          <w:rFonts w:ascii="Franklin Gothic Book" w:hAnsi="Franklin Gothic Book" w:cs="Arial"/>
          <w:bCs/>
          <w:kern w:val="32"/>
        </w:rPr>
        <w:t>-właściwości wytrzymałościowych w temperaturze otoczenia oraz podwyższonej –przy 200°C</w:t>
      </w:r>
    </w:p>
    <w:p w:rsidR="007A400D" w:rsidRDefault="007A400D" w:rsidP="007A400D">
      <w:pPr>
        <w:ind w:left="720" w:hanging="720"/>
        <w:rPr>
          <w:rFonts w:ascii="Franklin Gothic Book" w:hAnsi="Franklin Gothic Book" w:cs="Arial"/>
          <w:bCs/>
          <w:kern w:val="32"/>
        </w:rPr>
      </w:pPr>
      <w:r>
        <w:rPr>
          <w:noProof/>
          <w:lang w:eastAsia="pl-PL"/>
        </w:rPr>
        <mc:AlternateContent>
          <mc:Choice Requires="wps">
            <w:drawing>
              <wp:anchor distT="0" distB="0" distL="114300" distR="114300" simplePos="0" relativeHeight="251673600" behindDoc="0" locked="0" layoutInCell="1" allowOverlap="1" wp14:anchorId="5559BE25" wp14:editId="6EE06CA0">
                <wp:simplePos x="0" y="0"/>
                <wp:positionH relativeFrom="column">
                  <wp:posOffset>170919</wp:posOffset>
                </wp:positionH>
                <wp:positionV relativeFrom="paragraph">
                  <wp:posOffset>1576591</wp:posOffset>
                </wp:positionV>
                <wp:extent cx="0" cy="122830"/>
                <wp:effectExtent l="0" t="0" r="19050" b="29845"/>
                <wp:wrapNone/>
                <wp:docPr id="3" name="Łącznik prosty 3"/>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6CC1F" id="Łącznik prosty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45pt,124.15pt" to="13.4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" strokecolor="red" strokeweight=".5pt">
                <v:stroke joinstyle="miter"/>
              </v:line>
            </w:pict>
          </mc:Fallback>
        </mc:AlternateContent>
      </w:r>
      <w:r>
        <w:rPr>
          <w:noProof/>
          <w:lang w:eastAsia="pl-PL"/>
        </w:rPr>
        <mc:AlternateContent>
          <mc:Choice Requires="wps">
            <w:drawing>
              <wp:anchor distT="0" distB="0" distL="114300" distR="114300" simplePos="0" relativeHeight="251672576" behindDoc="0" locked="0" layoutInCell="1" allowOverlap="1" wp14:anchorId="32B43880" wp14:editId="46E86270">
                <wp:simplePos x="0" y="0"/>
                <wp:positionH relativeFrom="column">
                  <wp:posOffset>5308704</wp:posOffset>
                </wp:positionH>
                <wp:positionV relativeFrom="paragraph">
                  <wp:posOffset>1576591</wp:posOffset>
                </wp:positionV>
                <wp:extent cx="0" cy="122830"/>
                <wp:effectExtent l="0" t="0" r="19050" b="29845"/>
                <wp:wrapNone/>
                <wp:docPr id="4" name="Łącznik prosty 4"/>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22A28" id="Łącznik prosty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18pt,124.15pt" to="418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" strokecolor="red" strokeweight=".5pt">
                <v:stroke joinstyle="miter"/>
              </v:line>
            </w:pict>
          </mc:Fallback>
        </mc:AlternateContent>
      </w:r>
      <w:r>
        <w:rPr>
          <w:noProof/>
          <w:lang w:eastAsia="pl-PL"/>
        </w:rPr>
        <mc:AlternateContent>
          <mc:Choice Requires="wps">
            <w:drawing>
              <wp:anchor distT="0" distB="0" distL="114300" distR="114300" simplePos="0" relativeHeight="251671552" behindDoc="0" locked="0" layoutInCell="1" allowOverlap="1" wp14:anchorId="5C1537A8" wp14:editId="3505011F">
                <wp:simplePos x="0" y="0"/>
                <wp:positionH relativeFrom="column">
                  <wp:posOffset>170918</wp:posOffset>
                </wp:positionH>
                <wp:positionV relativeFrom="paragraph">
                  <wp:posOffset>1576591</wp:posOffset>
                </wp:positionV>
                <wp:extent cx="5137785" cy="0"/>
                <wp:effectExtent l="0" t="0" r="24765" b="19050"/>
                <wp:wrapNone/>
                <wp:docPr id="5" name="Łącznik prosty 5"/>
                <wp:cNvGraphicFramePr/>
                <a:graphic xmlns:a="http://schemas.openxmlformats.org/drawingml/2006/main">
                  <a:graphicData uri="http://schemas.microsoft.com/office/word/2010/wordprocessingShape">
                    <wps:wsp>
                      <wps:cNvCnPr/>
                      <wps:spPr>
                        <a:xfrm>
                          <a:off x="0" y="0"/>
                          <a:ext cx="51377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099365" id="Łącznik prosty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3.45pt,124.15pt" to="418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" strokecolor="red" strokeweight=".5pt">
                <v:stroke joinstyle="miter"/>
              </v:line>
            </w:pict>
          </mc:Fallback>
        </mc:AlternateContent>
      </w:r>
      <w:r>
        <w:rPr>
          <w:noProof/>
          <w:lang w:eastAsia="pl-PL"/>
        </w:rPr>
        <mc:AlternateContent>
          <mc:Choice Requires="wps">
            <w:drawing>
              <wp:anchor distT="0" distB="0" distL="114300" distR="114300" simplePos="0" relativeHeight="251670528" behindDoc="0" locked="0" layoutInCell="1" allowOverlap="1" wp14:anchorId="1C08DAFB" wp14:editId="1AC5850F">
                <wp:simplePos x="0" y="0"/>
                <wp:positionH relativeFrom="column">
                  <wp:posOffset>170919</wp:posOffset>
                </wp:positionH>
                <wp:positionV relativeFrom="paragraph">
                  <wp:posOffset>1699421</wp:posOffset>
                </wp:positionV>
                <wp:extent cx="5138382" cy="0"/>
                <wp:effectExtent l="0" t="0" r="24765" b="19050"/>
                <wp:wrapNone/>
                <wp:docPr id="8" name="Łącznik prosty 8"/>
                <wp:cNvGraphicFramePr/>
                <a:graphic xmlns:a="http://schemas.openxmlformats.org/drawingml/2006/main">
                  <a:graphicData uri="http://schemas.microsoft.com/office/word/2010/wordprocessingShape">
                    <wps:wsp>
                      <wps:cNvCnPr/>
                      <wps:spPr>
                        <a:xfrm>
                          <a:off x="0" y="0"/>
                          <a:ext cx="513838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6E22D4" id="Łącznik prosty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3.45pt,133.8pt" to="418.0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" strokecolor="red" strokeweight=".5pt">
                <v:stroke joinstyle="miter"/>
              </v:line>
            </w:pict>
          </mc:Fallback>
        </mc:AlternateContent>
      </w:r>
      <w:r>
        <w:rPr>
          <w:noProof/>
          <w:lang w:eastAsia="pl-PL"/>
        </w:rPr>
        <w:drawing>
          <wp:inline distT="0" distB="0" distL="0" distR="0" wp14:anchorId="268E5AEE" wp14:editId="3E432511">
            <wp:extent cx="5766179" cy="2177413"/>
            <wp:effectExtent l="0" t="0" r="635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2" t="35278" r="23491" b="20119"/>
                    <a:stretch/>
                  </pic:blipFill>
                  <pic:spPr bwMode="auto">
                    <a:xfrm>
                      <a:off x="0" y="0"/>
                      <a:ext cx="5796777" cy="2188967"/>
                    </a:xfrm>
                    <a:prstGeom prst="rect">
                      <a:avLst/>
                    </a:prstGeom>
                    <a:ln>
                      <a:noFill/>
                    </a:ln>
                    <a:extLst>
                      <a:ext uri="{53640926-AAD7-44D8-BBD7-CCE9431645EC}">
                        <a14:shadowObscured xmlns:a14="http://schemas.microsoft.com/office/drawing/2010/main"/>
                      </a:ext>
                    </a:extLst>
                  </pic:spPr>
                </pic:pic>
              </a:graphicData>
            </a:graphic>
          </wp:inline>
        </w:drawing>
      </w:r>
    </w:p>
    <w:p w:rsidR="007A400D" w:rsidRPr="001631CC" w:rsidRDefault="007A400D" w:rsidP="007A400D">
      <w:pPr>
        <w:ind w:left="720" w:hanging="720"/>
        <w:rPr>
          <w:rFonts w:ascii="Franklin Gothic Book" w:hAnsi="Franklin Gothic Book" w:cs="Arial"/>
          <w:bCs/>
          <w:kern w:val="32"/>
        </w:rPr>
      </w:pPr>
      <w:r>
        <w:rPr>
          <w:rFonts w:ascii="Franklin Gothic Book" w:hAnsi="Franklin Gothic Book" w:cs="Arial"/>
          <w:bCs/>
          <w:kern w:val="32"/>
        </w:rPr>
        <w:t xml:space="preserve">-właściwości wytrzymałościowe stali AISI 304L w podwyższonych temperaturach i odporność na korozję </w:t>
      </w:r>
    </w:p>
    <w:p w:rsidR="007A400D" w:rsidRPr="00B01F7C" w:rsidRDefault="007A400D" w:rsidP="007A400D">
      <w:r>
        <w:rPr>
          <w:noProof/>
          <w:lang w:eastAsia="pl-PL"/>
        </w:rPr>
        <w:lastRenderedPageBreak/>
        <mc:AlternateContent>
          <mc:Choice Requires="wps">
            <w:drawing>
              <wp:anchor distT="0" distB="0" distL="114300" distR="114300" simplePos="0" relativeHeight="251676672" behindDoc="0" locked="0" layoutInCell="1" allowOverlap="1" wp14:anchorId="30F1D764" wp14:editId="48E0E57A">
                <wp:simplePos x="0" y="0"/>
                <wp:positionH relativeFrom="column">
                  <wp:posOffset>6165388</wp:posOffset>
                </wp:positionH>
                <wp:positionV relativeFrom="paragraph">
                  <wp:posOffset>995217</wp:posOffset>
                </wp:positionV>
                <wp:extent cx="0" cy="112841"/>
                <wp:effectExtent l="0" t="0" r="19050" b="20955"/>
                <wp:wrapNone/>
                <wp:docPr id="19" name="Łącznik prosty 19"/>
                <wp:cNvGraphicFramePr/>
                <a:graphic xmlns:a="http://schemas.openxmlformats.org/drawingml/2006/main">
                  <a:graphicData uri="http://schemas.microsoft.com/office/word/2010/wordprocessingShape">
                    <wps:wsp>
                      <wps:cNvCnPr/>
                      <wps:spPr>
                        <a:xfrm flipV="1">
                          <a:off x="0" y="0"/>
                          <a:ext cx="0" cy="1128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7668CD" id="Łącznik prosty 19"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45pt,78.35pt" to="485.4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" strokecolor="red" strokeweight=".5pt">
                <v:stroke joinstyle="miter"/>
              </v:line>
            </w:pict>
          </mc:Fallback>
        </mc:AlternateContent>
      </w:r>
      <w:r>
        <w:rPr>
          <w:noProof/>
          <w:lang w:eastAsia="pl-PL"/>
        </w:rPr>
        <mc:AlternateContent>
          <mc:Choice Requires="wps">
            <w:drawing>
              <wp:anchor distT="0" distB="0" distL="114300" distR="114300" simplePos="0" relativeHeight="251677696" behindDoc="0" locked="0" layoutInCell="1" allowOverlap="1" wp14:anchorId="76D06477" wp14:editId="33AB1FB1">
                <wp:simplePos x="0" y="0"/>
                <wp:positionH relativeFrom="column">
                  <wp:posOffset>857118</wp:posOffset>
                </wp:positionH>
                <wp:positionV relativeFrom="paragraph">
                  <wp:posOffset>1006648</wp:posOffset>
                </wp:positionV>
                <wp:extent cx="0" cy="112816"/>
                <wp:effectExtent l="0" t="0" r="19050" b="20955"/>
                <wp:wrapNone/>
                <wp:docPr id="20" name="Łącznik prosty 20"/>
                <wp:cNvGraphicFramePr/>
                <a:graphic xmlns:a="http://schemas.openxmlformats.org/drawingml/2006/main">
                  <a:graphicData uri="http://schemas.microsoft.com/office/word/2010/wordprocessingShape">
                    <wps:wsp>
                      <wps:cNvCnPr/>
                      <wps:spPr>
                        <a:xfrm flipV="1">
                          <a:off x="0" y="0"/>
                          <a:ext cx="0" cy="11281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4936C" id="Łącznik prosty 20"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67.5pt,79.25pt" to="67.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" strokecolor="red" strokeweight=".5pt">
                <v:stroke joinstyle="miter"/>
              </v:line>
            </w:pict>
          </mc:Fallback>
        </mc:AlternateContent>
      </w:r>
      <w:r>
        <w:rPr>
          <w:noProof/>
          <w:lang w:eastAsia="pl-PL"/>
        </w:rPr>
        <mc:AlternateContent>
          <mc:Choice Requires="wps">
            <w:drawing>
              <wp:anchor distT="0" distB="0" distL="114300" distR="114300" simplePos="0" relativeHeight="251675648" behindDoc="0" locked="0" layoutInCell="1" allowOverlap="1" wp14:anchorId="46EBA9E2" wp14:editId="59E1221C">
                <wp:simplePos x="0" y="0"/>
                <wp:positionH relativeFrom="column">
                  <wp:posOffset>857117</wp:posOffset>
                </wp:positionH>
                <wp:positionV relativeFrom="paragraph">
                  <wp:posOffset>995218</wp:posOffset>
                </wp:positionV>
                <wp:extent cx="5307965" cy="11876"/>
                <wp:effectExtent l="0" t="0" r="26035" b="26670"/>
                <wp:wrapNone/>
                <wp:docPr id="21" name="Łącznik prosty 21"/>
                <wp:cNvGraphicFramePr/>
                <a:graphic xmlns:a="http://schemas.openxmlformats.org/drawingml/2006/main">
                  <a:graphicData uri="http://schemas.microsoft.com/office/word/2010/wordprocessingShape">
                    <wps:wsp>
                      <wps:cNvCnPr/>
                      <wps:spPr>
                        <a:xfrm flipV="1">
                          <a:off x="0" y="0"/>
                          <a:ext cx="5307965" cy="118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6E556" id="Łącznik prosty 2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67.5pt,78.35pt" to="485.4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" strokecolor="red" strokeweight=".5pt">
                <v:stroke joinstyle="miter"/>
              </v:line>
            </w:pict>
          </mc:Fallback>
        </mc:AlternateContent>
      </w:r>
      <w:r>
        <w:rPr>
          <w:noProof/>
          <w:lang w:eastAsia="pl-PL"/>
        </w:rPr>
        <mc:AlternateContent>
          <mc:Choice Requires="wps">
            <w:drawing>
              <wp:anchor distT="0" distB="0" distL="114300" distR="114300" simplePos="0" relativeHeight="251674624" behindDoc="0" locked="0" layoutInCell="1" allowOverlap="1" wp14:anchorId="2CE6724D" wp14:editId="1FBBBD8E">
                <wp:simplePos x="0" y="0"/>
                <wp:positionH relativeFrom="column">
                  <wp:posOffset>857118</wp:posOffset>
                </wp:positionH>
                <wp:positionV relativeFrom="paragraph">
                  <wp:posOffset>1108034</wp:posOffset>
                </wp:positionV>
                <wp:extent cx="5308270" cy="11875"/>
                <wp:effectExtent l="0" t="0" r="26035" b="26670"/>
                <wp:wrapNone/>
                <wp:docPr id="22" name="Łącznik prosty 22"/>
                <wp:cNvGraphicFramePr/>
                <a:graphic xmlns:a="http://schemas.openxmlformats.org/drawingml/2006/main">
                  <a:graphicData uri="http://schemas.microsoft.com/office/word/2010/wordprocessingShape">
                    <wps:wsp>
                      <wps:cNvCnPr/>
                      <wps:spPr>
                        <a:xfrm flipV="1">
                          <a:off x="0" y="0"/>
                          <a:ext cx="5308270" cy="11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AE474" id="Łącznik prosty 2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67.5pt,87.25pt" to="485.4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" strokecolor="red" strokeweight=".5pt">
                <v:stroke joinstyle="miter"/>
              </v:line>
            </w:pict>
          </mc:Fallback>
        </mc:AlternateContent>
      </w:r>
      <w:r>
        <w:rPr>
          <w:noProof/>
          <w:lang w:eastAsia="pl-PL"/>
        </w:rPr>
        <w:drawing>
          <wp:inline distT="0" distB="0" distL="0" distR="0" wp14:anchorId="0063B24D" wp14:editId="0BBBF2EA">
            <wp:extent cx="5601479" cy="231329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17" t="28736" r="26346" b="24987"/>
                    <a:stretch/>
                  </pic:blipFill>
                  <pic:spPr bwMode="auto">
                    <a:xfrm>
                      <a:off x="0" y="0"/>
                      <a:ext cx="5633392" cy="2326475"/>
                    </a:xfrm>
                    <a:prstGeom prst="rect">
                      <a:avLst/>
                    </a:prstGeom>
                    <a:ln>
                      <a:noFill/>
                    </a:ln>
                    <a:extLst>
                      <a:ext uri="{53640926-AAD7-44D8-BBD7-CCE9431645EC}">
                        <a14:shadowObscured xmlns:a14="http://schemas.microsoft.com/office/drawing/2010/main"/>
                      </a:ext>
                    </a:extLst>
                  </pic:spPr>
                </pic:pic>
              </a:graphicData>
            </a:graphic>
          </wp:inline>
        </w:drawing>
      </w:r>
    </w:p>
    <w:p w:rsidR="007A400D" w:rsidRPr="001C4631" w:rsidRDefault="007A400D" w:rsidP="007A400D">
      <w:pPr>
        <w:ind w:left="425"/>
        <w:rPr>
          <w:rFonts w:ascii="Franklin Gothic Book" w:hAnsi="Franklin Gothic Book" w:cs="Arial"/>
          <w:bCs/>
          <w:kern w:val="32"/>
        </w:rPr>
      </w:pPr>
      <w:r w:rsidRPr="001C4631">
        <w:rPr>
          <w:rFonts w:ascii="Franklin Gothic Book" w:hAnsi="Franklin Gothic Book" w:cs="Arial"/>
          <w:bCs/>
          <w:kern w:val="32"/>
        </w:rPr>
        <w:t xml:space="preserve">4.4. Z rurami musi być dostarczone świadectwo wraz z raportem pozytywnie zakończonego testu odporności na korozję międzykrystaliczną wg punktu 8.4 normy PN EN 10217-7: 2014-12 </w:t>
      </w:r>
    </w:p>
    <w:p w:rsidR="007A400D" w:rsidRPr="00171627" w:rsidRDefault="007A400D" w:rsidP="007A400D">
      <w:pPr>
        <w:ind w:left="425"/>
      </w:pPr>
    </w:p>
    <w:p w:rsidR="007A400D" w:rsidRDefault="007A400D" w:rsidP="007A400D">
      <w:r>
        <w:rPr>
          <w:noProof/>
          <w:lang w:eastAsia="pl-PL"/>
        </w:rPr>
        <w:drawing>
          <wp:inline distT="0" distB="0" distL="0" distR="0" wp14:anchorId="4462C4AA" wp14:editId="1C1F84D1">
            <wp:extent cx="4979639" cy="1322888"/>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74" t="36383" r="23989" b="33424"/>
                    <a:stretch/>
                  </pic:blipFill>
                  <pic:spPr bwMode="auto">
                    <a:xfrm>
                      <a:off x="0" y="0"/>
                      <a:ext cx="5002450" cy="1328948"/>
                    </a:xfrm>
                    <a:prstGeom prst="rect">
                      <a:avLst/>
                    </a:prstGeom>
                    <a:ln>
                      <a:noFill/>
                    </a:ln>
                    <a:extLst>
                      <a:ext uri="{53640926-AAD7-44D8-BBD7-CCE9431645EC}">
                        <a14:shadowObscured xmlns:a14="http://schemas.microsoft.com/office/drawing/2010/main"/>
                      </a:ext>
                    </a:extLst>
                  </pic:spPr>
                </pic:pic>
              </a:graphicData>
            </a:graphic>
          </wp:inline>
        </w:drawing>
      </w:r>
    </w:p>
    <w:p w:rsidR="007A400D" w:rsidRPr="001C4631" w:rsidRDefault="007A400D" w:rsidP="007A400D">
      <w:pPr>
        <w:rPr>
          <w:rFonts w:ascii="Franklin Gothic Book" w:hAnsi="Franklin Gothic Book" w:cs="Arial"/>
          <w:bCs/>
          <w:kern w:val="32"/>
        </w:rPr>
      </w:pPr>
      <w:r w:rsidRPr="001C4631">
        <w:rPr>
          <w:rFonts w:ascii="Franklin Gothic Book" w:hAnsi="Franklin Gothic Book" w:cs="Arial"/>
          <w:bCs/>
          <w:kern w:val="32"/>
        </w:rPr>
        <w:t>Warunki kontroli pod względem odporności na korozje zgodnie z normą PN EN 10217-7:2014-2</w:t>
      </w:r>
    </w:p>
    <w:p w:rsidR="007A400D" w:rsidRPr="001C4631" w:rsidRDefault="007A400D" w:rsidP="007A400D">
      <w:pPr>
        <w:rPr>
          <w:rFonts w:ascii="Franklin Gothic Book" w:hAnsi="Franklin Gothic Book" w:cs="Arial"/>
          <w:bCs/>
          <w:kern w:val="32"/>
        </w:rPr>
      </w:pPr>
      <w:r w:rsidRPr="001C4631">
        <w:rPr>
          <w:rFonts w:ascii="Franklin Gothic Book" w:hAnsi="Franklin Gothic Book" w:cs="Arial"/>
          <w:bCs/>
          <w:kern w:val="32"/>
        </w:rPr>
        <w:t>4.5. Rury muszą wykazywać na przekroju wzdłużnym i poprzecznym oraz w obszarze szwu mikrostrukturę typu „step structure” wg normy ASTM A 262-02a, pt.: „Standard practices for detecting susceptibility to intergranular atack in austenitic stainless steels.</w:t>
      </w:r>
    </w:p>
    <w:p w:rsidR="007A400D" w:rsidRPr="00EA69BC" w:rsidRDefault="007A400D" w:rsidP="007A400D">
      <w:pPr>
        <w:rPr>
          <w:rFonts w:ascii="Franklin Gothic Book" w:hAnsi="Franklin Gothic Book" w:cs="Arial"/>
          <w:bCs/>
          <w:kern w:val="32"/>
        </w:rPr>
      </w:pPr>
      <w:r w:rsidRPr="001C4631">
        <w:rPr>
          <w:rFonts w:ascii="Franklin Gothic Book" w:hAnsi="Franklin Gothic Book" w:cs="Arial"/>
          <w:bCs/>
          <w:kern w:val="32"/>
        </w:rPr>
        <w:t>Mikrostruktura ta cechuje się brakiem węglików występujących po granicach ziaren.</w:t>
      </w:r>
    </w:p>
    <w:p w:rsidR="007A400D" w:rsidRPr="001C4631" w:rsidRDefault="007A400D" w:rsidP="007A400D">
      <w:pPr>
        <w:rPr>
          <w:rFonts w:ascii="Franklin Gothic Book" w:hAnsi="Franklin Gothic Book" w:cs="Arial"/>
          <w:bCs/>
          <w:kern w:val="32"/>
        </w:rPr>
      </w:pPr>
      <w:r w:rsidRPr="001C4631">
        <w:rPr>
          <w:rFonts w:ascii="Franklin Gothic Book" w:hAnsi="Franklin Gothic Book" w:cs="Arial"/>
          <w:bCs/>
          <w:kern w:val="32"/>
        </w:rPr>
        <w:t>4.6. Z rurami musi zostać dostarczone świadectwo sprawdzenia mikrostruktury wraz z raportem z pozytywnym wynikiem testu przeprowadzonego wg. normy ASTM A 262-02a. Kontrola mikrostruktury musi być wykonania zgodnie z normą ASTM A 262-02a w minimum 3 miejscach, w tym na zgładzie poprzecznym wykonanym przez szew oraz na dwóch losowo wybranych zgładach wzdłużnych do osi rury.</w:t>
      </w:r>
    </w:p>
    <w:p w:rsidR="007A400D" w:rsidRPr="00CA41FE" w:rsidRDefault="007A400D" w:rsidP="007A400D">
      <w:pPr>
        <w:ind w:firstLine="720"/>
        <w:rPr>
          <w:rFonts w:ascii="Franklin Gothic Book" w:hAnsi="Franklin Gothic Book" w:cs="Arial"/>
          <w:b/>
          <w:bCs/>
        </w:rPr>
      </w:pPr>
    </w:p>
    <w:p w:rsidR="007A400D" w:rsidRDefault="007A400D" w:rsidP="007A400D">
      <w:pPr>
        <w:pStyle w:val="Nagwek3"/>
        <w:keepNext/>
        <w:numPr>
          <w:ilvl w:val="0"/>
          <w:numId w:val="43"/>
        </w:numPr>
        <w:spacing w:before="0" w:after="240" w:line="240" w:lineRule="atLeast"/>
        <w:ind w:left="425" w:hanging="357"/>
        <w:rPr>
          <w:rFonts w:ascii="Franklin Gothic Book" w:hAnsi="Franklin Gothic Book"/>
        </w:rPr>
      </w:pPr>
      <w:r w:rsidRPr="00AB6ACD">
        <w:rPr>
          <w:rFonts w:ascii="Franklin Gothic Book" w:hAnsi="Franklin Gothic Book"/>
        </w:rPr>
        <w:t xml:space="preserve">Gwarancja </w:t>
      </w:r>
      <w:r>
        <w:rPr>
          <w:rFonts w:ascii="Franklin Gothic Book" w:hAnsi="Franklin Gothic Book"/>
        </w:rPr>
        <w:t>: 36 miesięcy</w:t>
      </w:r>
    </w:p>
    <w:p w:rsidR="007A400D" w:rsidRPr="00AB6ACD" w:rsidRDefault="007A400D" w:rsidP="007A400D">
      <w:pPr>
        <w:pStyle w:val="Nagwek3"/>
        <w:keepNext/>
        <w:numPr>
          <w:ilvl w:val="0"/>
          <w:numId w:val="43"/>
        </w:numPr>
        <w:spacing w:before="0" w:after="240" w:line="240" w:lineRule="atLeast"/>
        <w:ind w:left="425" w:hanging="357"/>
        <w:rPr>
          <w:rFonts w:ascii="Franklin Gothic Book" w:hAnsi="Franklin Gothic Book"/>
        </w:rPr>
      </w:pPr>
      <w:r w:rsidRPr="00AB6ACD">
        <w:rPr>
          <w:rFonts w:ascii="Franklin Gothic Book" w:hAnsi="Franklin Gothic Book"/>
        </w:rPr>
        <w:t>Terminy dostawy rur</w:t>
      </w:r>
    </w:p>
    <w:p w:rsidR="007A400D" w:rsidRPr="0087409D" w:rsidRDefault="007A400D" w:rsidP="007A400D">
      <w:pPr>
        <w:ind w:left="567"/>
      </w:pPr>
      <w:r w:rsidRPr="0087409D">
        <w:t xml:space="preserve">Magazyn techniczny zamawiającego: dostawa zrealizowana do dnia </w:t>
      </w:r>
      <w:r>
        <w:t>29</w:t>
      </w:r>
      <w:r w:rsidRPr="0087409D">
        <w:t>.0</w:t>
      </w:r>
      <w:r>
        <w:t>2</w:t>
      </w:r>
      <w:r w:rsidRPr="0087409D">
        <w:t>.20</w:t>
      </w:r>
      <w:r>
        <w:t>20</w:t>
      </w:r>
    </w:p>
    <w:p w:rsidR="007A400D" w:rsidRPr="00074CB1" w:rsidRDefault="007A400D" w:rsidP="007A400D">
      <w:pPr>
        <w:ind w:left="567"/>
        <w:rPr>
          <w:rFonts w:ascii="Franklin Gothic Book" w:hAnsi="Franklin Gothic Book"/>
        </w:rPr>
      </w:pPr>
    </w:p>
    <w:p w:rsidR="007A400D" w:rsidRDefault="00871D6C" w:rsidP="0013424F">
      <w:pPr>
        <w:spacing w:after="120" w:line="240" w:lineRule="auto"/>
        <w:jc w:val="right"/>
        <w:rPr>
          <w:rFonts w:ascii="Arial" w:hAnsi="Arial" w:cs="Arial"/>
          <w:b/>
        </w:rPr>
      </w:pPr>
      <w:r>
        <w:rPr>
          <w:rFonts w:ascii="Arial" w:hAnsi="Arial" w:cs="Arial"/>
          <w:b/>
        </w:rPr>
        <w:t xml:space="preserve"> </w:t>
      </w:r>
    </w:p>
    <w:p w:rsidR="007A400D" w:rsidRDefault="007A400D" w:rsidP="0013424F">
      <w:pPr>
        <w:spacing w:after="120" w:line="240" w:lineRule="auto"/>
        <w:jc w:val="right"/>
        <w:rPr>
          <w:rFonts w:ascii="Arial" w:hAnsi="Arial" w:cs="Arial"/>
          <w:b/>
        </w:rPr>
      </w:pPr>
    </w:p>
    <w:p w:rsidR="007A400D" w:rsidRDefault="007A400D" w:rsidP="0013424F">
      <w:pPr>
        <w:spacing w:after="120" w:line="240" w:lineRule="auto"/>
        <w:jc w:val="right"/>
        <w:rPr>
          <w:rFonts w:ascii="Arial" w:hAnsi="Arial" w:cs="Arial"/>
          <w:b/>
        </w:rPr>
      </w:pPr>
    </w:p>
    <w:p w:rsidR="007A400D" w:rsidRDefault="007A400D" w:rsidP="0013424F">
      <w:pPr>
        <w:spacing w:after="120" w:line="240" w:lineRule="auto"/>
        <w:jc w:val="right"/>
        <w:rPr>
          <w:rFonts w:ascii="Arial" w:hAnsi="Arial" w:cs="Arial"/>
          <w:b/>
        </w:rPr>
      </w:pPr>
    </w:p>
    <w:p w:rsidR="007A400D" w:rsidRDefault="007A400D" w:rsidP="0013424F">
      <w:pPr>
        <w:spacing w:after="120" w:line="240" w:lineRule="auto"/>
        <w:jc w:val="right"/>
        <w:rPr>
          <w:rFonts w:ascii="Arial" w:hAnsi="Arial" w:cs="Arial"/>
          <w:b/>
        </w:rPr>
      </w:pPr>
    </w:p>
    <w:p w:rsidR="007A400D" w:rsidRDefault="007A400D" w:rsidP="0013424F">
      <w:pPr>
        <w:spacing w:after="120" w:line="240" w:lineRule="auto"/>
        <w:jc w:val="right"/>
        <w:rPr>
          <w:rFonts w:ascii="Arial" w:hAnsi="Arial" w:cs="Arial"/>
          <w:b/>
        </w:rPr>
      </w:pPr>
    </w:p>
    <w:p w:rsidR="007A400D" w:rsidRDefault="007A400D" w:rsidP="0013424F">
      <w:pPr>
        <w:spacing w:after="120" w:line="240" w:lineRule="auto"/>
        <w:jc w:val="right"/>
        <w:rPr>
          <w:rFonts w:ascii="Arial" w:hAnsi="Arial" w:cs="Arial"/>
          <w:b/>
        </w:rPr>
      </w:pPr>
    </w:p>
    <w:p w:rsidR="00871D6C" w:rsidRPr="0013424F" w:rsidRDefault="00871D6C" w:rsidP="0013424F">
      <w:pPr>
        <w:spacing w:after="120" w:line="240" w:lineRule="auto"/>
        <w:jc w:val="right"/>
        <w:rPr>
          <w:rFonts w:cs="Calibri"/>
          <w:b/>
          <w:bCs/>
          <w:sz w:val="28"/>
          <w:szCs w:val="28"/>
        </w:rPr>
      </w:pPr>
      <w:r>
        <w:rPr>
          <w:rFonts w:ascii="Arial" w:hAnsi="Arial" w:cs="Arial"/>
          <w:b/>
        </w:rPr>
        <w:lastRenderedPageBreak/>
        <w:t xml:space="preserve">  </w:t>
      </w:r>
      <w:r w:rsidRPr="0013424F">
        <w:rPr>
          <w:rFonts w:cs="Arial"/>
          <w:b/>
        </w:rPr>
        <w:t xml:space="preserve">Załącznik nr </w:t>
      </w:r>
      <w:r w:rsidR="007A400D">
        <w:rPr>
          <w:rFonts w:cs="Arial"/>
          <w:b/>
        </w:rPr>
        <w:t>6</w:t>
      </w:r>
      <w:r w:rsidRPr="0013424F">
        <w:rPr>
          <w:rFonts w:cs="Arial"/>
          <w:b/>
        </w:rPr>
        <w:t xml:space="preserve"> do ogłoszenia</w:t>
      </w:r>
      <w:r w:rsidRPr="0013424F">
        <w:rPr>
          <w:rFonts w:cs="Calibri"/>
          <w:b/>
          <w:bCs/>
          <w:sz w:val="28"/>
          <w:szCs w:val="28"/>
        </w:rPr>
        <w:t xml:space="preserve"> </w:t>
      </w:r>
    </w:p>
    <w:p w:rsidR="00871D6C" w:rsidRDefault="00871D6C" w:rsidP="00A32AD5">
      <w:pPr>
        <w:spacing w:after="120" w:line="240" w:lineRule="auto"/>
        <w:jc w:val="center"/>
        <w:rPr>
          <w:rFonts w:cs="Calibri"/>
          <w:b/>
          <w:bCs/>
          <w:sz w:val="28"/>
          <w:szCs w:val="28"/>
        </w:rPr>
      </w:pPr>
    </w:p>
    <w:p w:rsidR="00891441" w:rsidRPr="005C2C65" w:rsidRDefault="00891441" w:rsidP="00891441">
      <w:pPr>
        <w:pStyle w:val="Akapitzlist"/>
        <w:jc w:val="center"/>
        <w:rPr>
          <w:rFonts w:cstheme="minorHAnsi"/>
          <w:b/>
          <w:bCs/>
          <w:sz w:val="20"/>
          <w:szCs w:val="20"/>
        </w:rPr>
      </w:pPr>
      <w:r w:rsidRPr="005C2C65">
        <w:rPr>
          <w:rFonts w:cstheme="minorHAnsi"/>
          <w:b/>
          <w:bCs/>
          <w:sz w:val="20"/>
          <w:szCs w:val="20"/>
        </w:rPr>
        <w:t>Umowa nr CRU/U/4100....................</w:t>
      </w:r>
      <w:r>
        <w:rPr>
          <w:rFonts w:cstheme="minorHAnsi"/>
          <w:b/>
          <w:bCs/>
          <w:sz w:val="20"/>
          <w:szCs w:val="20"/>
        </w:rPr>
        <w:t>.........../…………………………………../2019</w:t>
      </w:r>
    </w:p>
    <w:p w:rsidR="00891441" w:rsidRPr="005C2C65" w:rsidRDefault="00891441" w:rsidP="00891441">
      <w:pPr>
        <w:pStyle w:val="Akapitzlist"/>
        <w:jc w:val="center"/>
        <w:rPr>
          <w:rFonts w:cstheme="minorHAnsi"/>
          <w:b/>
          <w:bCs/>
          <w:sz w:val="20"/>
          <w:szCs w:val="20"/>
        </w:rPr>
      </w:pPr>
      <w:r w:rsidRPr="005C2C65">
        <w:rPr>
          <w:rFonts w:cstheme="minorHAnsi"/>
          <w:bCs/>
          <w:sz w:val="20"/>
          <w:szCs w:val="20"/>
        </w:rPr>
        <w:t>(zwana w dalszej części</w:t>
      </w:r>
      <w:r w:rsidRPr="005C2C65">
        <w:rPr>
          <w:rFonts w:cstheme="minorHAnsi"/>
          <w:b/>
          <w:bCs/>
          <w:sz w:val="20"/>
          <w:szCs w:val="20"/>
        </w:rPr>
        <w:t xml:space="preserve"> "Umową"</w:t>
      </w:r>
      <w:r w:rsidRPr="005C2C65">
        <w:rPr>
          <w:rFonts w:cstheme="minorHAnsi"/>
          <w:bCs/>
          <w:sz w:val="20"/>
          <w:szCs w:val="20"/>
        </w:rPr>
        <w:t>)</w:t>
      </w:r>
    </w:p>
    <w:p w:rsidR="00891441" w:rsidRPr="005C2C65" w:rsidRDefault="00891441" w:rsidP="00891441">
      <w:pPr>
        <w:pStyle w:val="Akapitzlist"/>
        <w:ind w:left="0"/>
        <w:jc w:val="both"/>
        <w:rPr>
          <w:rFonts w:cstheme="minorHAnsi"/>
          <w:sz w:val="20"/>
          <w:szCs w:val="20"/>
        </w:rPr>
      </w:pPr>
    </w:p>
    <w:p w:rsidR="00891441" w:rsidRPr="005C2C65" w:rsidRDefault="00891441" w:rsidP="00891441">
      <w:pPr>
        <w:pStyle w:val="Akapitzlist"/>
        <w:ind w:left="0"/>
        <w:jc w:val="both"/>
        <w:rPr>
          <w:rFonts w:cstheme="minorHAnsi"/>
        </w:rPr>
      </w:pPr>
      <w:r w:rsidRPr="005C2C65">
        <w:rPr>
          <w:rFonts w:cstheme="minorHAnsi"/>
        </w:rPr>
        <w:t xml:space="preserve">zawarta w Zawadzie w dniu ……….. </w:t>
      </w:r>
      <w:r>
        <w:rPr>
          <w:rFonts w:cstheme="minorHAnsi"/>
        </w:rPr>
        <w:t>lipca</w:t>
      </w:r>
      <w:r w:rsidRPr="005C2C65">
        <w:rPr>
          <w:rFonts w:cstheme="minorHAnsi"/>
        </w:rPr>
        <w:t xml:space="preserve"> 2019 roku, pomiędzy:</w:t>
      </w:r>
    </w:p>
    <w:p w:rsidR="00891441" w:rsidRPr="005C2C65" w:rsidRDefault="00891441" w:rsidP="00891441">
      <w:pPr>
        <w:jc w:val="both"/>
        <w:rPr>
          <w:rFonts w:cstheme="minorHAnsi"/>
          <w:b/>
        </w:rPr>
      </w:pPr>
      <w:r w:rsidRPr="005C2C65">
        <w:rPr>
          <w:rFonts w:cstheme="minorHAnsi"/>
          <w:b/>
          <w:iCs/>
        </w:rPr>
        <w:t xml:space="preserve">Enea Elektrownia </w:t>
      </w:r>
      <w:r w:rsidRPr="005C2C65">
        <w:rPr>
          <w:rFonts w:cstheme="minorHAnsi"/>
          <w:b/>
        </w:rPr>
        <w:t>Połaniec Spółka Akcyjna</w:t>
      </w:r>
      <w:r w:rsidRPr="005C2C65">
        <w:rPr>
          <w:rFonts w:cstheme="minorHAnsi"/>
          <w:b/>
          <w:iCs/>
        </w:rPr>
        <w:t xml:space="preserve"> </w:t>
      </w:r>
      <w:r w:rsidRPr="005C2C65">
        <w:rPr>
          <w:rFonts w:cstheme="minorHAnsi"/>
          <w:iCs/>
        </w:rPr>
        <w:t>(skrót firmy: Enea Połaniec S.A.)</w:t>
      </w:r>
      <w:r w:rsidRPr="005C2C65">
        <w:rPr>
          <w:rFonts w:cstheme="minorHAnsi"/>
          <w:b/>
          <w:iCs/>
        </w:rPr>
        <w:t xml:space="preserve"> </w:t>
      </w:r>
      <w:r w:rsidRPr="005C2C65">
        <w:rPr>
          <w:rFonts w:cstheme="minorHAnsi"/>
          <w:iCs/>
        </w:rPr>
        <w:t xml:space="preserve">z siedzibą: Zawada 26, 28-230 Połaniec, </w:t>
      </w:r>
      <w:r w:rsidRPr="005C2C65">
        <w:rPr>
          <w:rFonts w:cstheme="minorHAnsi"/>
          <w:bCs/>
        </w:rPr>
        <w:t>zarejestrowaną pod numerem KRS 0000053769</w:t>
      </w:r>
      <w:r w:rsidRPr="005C2C65">
        <w:rPr>
          <w:rFonts w:cstheme="minorHAnsi"/>
          <w:bCs/>
          <w:iCs/>
        </w:rPr>
        <w:t xml:space="preserve"> w Rejestrze Przedsiębiorców Krajowego Rejestru Sądowego przez Sąd Rejonowy w Kielcach, X Wydział Gospodarczy Krajowego Rejestru Sądowego</w:t>
      </w:r>
      <w:r w:rsidRPr="005C2C65">
        <w:rPr>
          <w:rFonts w:cstheme="minorHAnsi"/>
          <w:bCs/>
        </w:rPr>
        <w:t>,</w:t>
      </w:r>
      <w:r w:rsidRPr="005C2C65">
        <w:rPr>
          <w:rFonts w:cstheme="minorHAnsi"/>
          <w:iCs/>
        </w:rPr>
        <w:t xml:space="preserve"> kapitał zakładowy </w:t>
      </w:r>
      <w:r w:rsidRPr="005C2C65">
        <w:rPr>
          <w:rFonts w:cstheme="minorHAnsi"/>
          <w:bCs/>
        </w:rPr>
        <w:t xml:space="preserve">713 500 000 zł </w:t>
      </w:r>
      <w:r w:rsidRPr="005C2C65">
        <w:rPr>
          <w:rFonts w:cstheme="minorHAnsi"/>
          <w:iCs/>
        </w:rPr>
        <w:t>w całości wpłacony,</w:t>
      </w:r>
      <w:r w:rsidRPr="005C2C65">
        <w:rPr>
          <w:rFonts w:cstheme="minorHAnsi"/>
          <w:bCs/>
        </w:rPr>
        <w:t xml:space="preserve"> NIP: 866-00-01-429,</w:t>
      </w:r>
      <w:r w:rsidRPr="005C2C65">
        <w:rPr>
          <w:rFonts w:cstheme="minorHAnsi"/>
        </w:rPr>
        <w:t xml:space="preserve"> zwaną dalej </w:t>
      </w:r>
      <w:r w:rsidRPr="005C2C65">
        <w:rPr>
          <w:rFonts w:cstheme="minorHAnsi"/>
          <w:b/>
          <w:bCs/>
        </w:rPr>
        <w:t>„Zamawiającym”</w:t>
      </w:r>
      <w:r w:rsidRPr="005C2C65">
        <w:rPr>
          <w:rFonts w:cstheme="minorHAnsi"/>
        </w:rPr>
        <w:t>, którą reprezentują</w:t>
      </w:r>
      <w:r w:rsidRPr="005C2C65">
        <w:rPr>
          <w:rFonts w:cstheme="minorHAnsi"/>
          <w:b/>
        </w:rPr>
        <w:t xml:space="preserve">                     </w:t>
      </w:r>
    </w:p>
    <w:p w:rsidR="00891441" w:rsidRPr="005C2C65" w:rsidRDefault="00891441" w:rsidP="00891441">
      <w:pPr>
        <w:pStyle w:val="Akapitzlist"/>
        <w:ind w:left="0"/>
        <w:jc w:val="both"/>
        <w:rPr>
          <w:rFonts w:cstheme="minorHAnsi"/>
          <w:b/>
        </w:rPr>
      </w:pPr>
      <w:r w:rsidRPr="005C2C65">
        <w:rPr>
          <w:rFonts w:cstheme="minorHAnsi"/>
          <w:b/>
        </w:rPr>
        <w:t>Marek Ryński                         -      Wiceprezes Zarządu</w:t>
      </w:r>
    </w:p>
    <w:p w:rsidR="00891441" w:rsidRPr="005C2C65" w:rsidRDefault="00891441" w:rsidP="00891441">
      <w:pPr>
        <w:pStyle w:val="Akapitzlist"/>
        <w:ind w:left="0"/>
        <w:jc w:val="both"/>
        <w:rPr>
          <w:rFonts w:cstheme="minorHAnsi"/>
          <w:b/>
        </w:rPr>
      </w:pPr>
      <w:r w:rsidRPr="005C2C65">
        <w:rPr>
          <w:rFonts w:cstheme="minorHAnsi"/>
          <w:b/>
        </w:rPr>
        <w:t>Mirosław Jabłoński</w:t>
      </w:r>
      <w:r w:rsidRPr="005C2C65">
        <w:rPr>
          <w:rFonts w:cstheme="minorHAnsi"/>
          <w:b/>
        </w:rPr>
        <w:tab/>
        <w:t xml:space="preserve">       -</w:t>
      </w:r>
      <w:r w:rsidRPr="005C2C65">
        <w:rPr>
          <w:rFonts w:cstheme="minorHAnsi"/>
          <w:b/>
        </w:rPr>
        <w:tab/>
        <w:t>Prokurent</w:t>
      </w:r>
    </w:p>
    <w:p w:rsidR="00891441" w:rsidRPr="005C2C65" w:rsidRDefault="00891441" w:rsidP="00891441">
      <w:pPr>
        <w:pStyle w:val="Akapitzlist"/>
        <w:jc w:val="both"/>
        <w:rPr>
          <w:rFonts w:cstheme="minorHAnsi"/>
        </w:rPr>
      </w:pPr>
      <w:r w:rsidRPr="005C2C65">
        <w:rPr>
          <w:rFonts w:cstheme="minorHAnsi"/>
        </w:rPr>
        <w:t>a</w:t>
      </w:r>
    </w:p>
    <w:p w:rsidR="00891441" w:rsidRPr="005C2C65" w:rsidRDefault="00891441" w:rsidP="00891441">
      <w:pPr>
        <w:spacing w:before="120" w:after="120"/>
        <w:jc w:val="both"/>
        <w:rPr>
          <w:rFonts w:cstheme="minorHAnsi"/>
        </w:rPr>
      </w:pPr>
      <w:r w:rsidRPr="005C2C65">
        <w:rPr>
          <w:rFonts w:cstheme="minorHAnsi"/>
          <w:iCs/>
          <w:kern w:val="20"/>
          <w:lang w:eastAsia="pl-PL"/>
        </w:rPr>
        <w:t xml:space="preserve">………………………………………………………………., adres: ………………………………………………………………., wpisaną do Rejestru Przedsiębiorców Krajowego Rejestru Sądowego, prowadzonego przez Sąd Rejonowy w ……………………, X Wydział Gospodarczy Krajowego Rejestru Sądowego, pod numerem KRS …………………………………, (NIP: ……………………………..), kapitał zakładowy ……………………………….. PLN, </w:t>
      </w:r>
      <w:r w:rsidRPr="005C2C65">
        <w:rPr>
          <w:rFonts w:cstheme="minorHAnsi"/>
        </w:rPr>
        <w:t>zwaną dalej</w:t>
      </w:r>
      <w:r w:rsidRPr="005C2C65">
        <w:rPr>
          <w:rFonts w:cstheme="minorHAnsi"/>
          <w:iCs/>
          <w:kern w:val="20"/>
          <w:lang w:eastAsia="pl-PL"/>
        </w:rPr>
        <w:t xml:space="preserve"> </w:t>
      </w:r>
      <w:r w:rsidRPr="005C2C65">
        <w:rPr>
          <w:rFonts w:cstheme="minorHAnsi"/>
        </w:rPr>
        <w:t>„</w:t>
      </w:r>
      <w:r w:rsidRPr="005C2C65">
        <w:rPr>
          <w:rFonts w:cstheme="minorHAnsi"/>
          <w:b/>
        </w:rPr>
        <w:t>Dostawcą</w:t>
      </w:r>
      <w:r w:rsidRPr="005C2C65">
        <w:rPr>
          <w:rFonts w:cstheme="minorHAnsi"/>
        </w:rPr>
        <w:t xml:space="preserve">”, </w:t>
      </w:r>
      <w:r w:rsidRPr="005C2C65">
        <w:rPr>
          <w:rFonts w:cstheme="minorHAnsi"/>
          <w:iCs/>
          <w:kern w:val="20"/>
          <w:lang w:eastAsia="pl-PL"/>
        </w:rPr>
        <w:t>reprezentowaną przez:</w:t>
      </w:r>
    </w:p>
    <w:p w:rsidR="00891441" w:rsidRPr="005C2C65" w:rsidRDefault="00891441" w:rsidP="00891441">
      <w:pPr>
        <w:suppressAutoHyphens/>
        <w:spacing w:after="0"/>
        <w:jc w:val="both"/>
        <w:rPr>
          <w:rFonts w:eastAsia="Times New Roman" w:cstheme="minorHAnsi"/>
        </w:rPr>
      </w:pPr>
      <w:r w:rsidRPr="005C2C65">
        <w:rPr>
          <w:rFonts w:eastAsia="Times New Roman" w:cstheme="minorHAnsi"/>
        </w:rPr>
        <w:t>………………………………………………….……………….</w:t>
      </w:r>
    </w:p>
    <w:p w:rsidR="00891441" w:rsidRPr="005C2C65" w:rsidRDefault="00891441" w:rsidP="00891441">
      <w:pPr>
        <w:jc w:val="both"/>
        <w:rPr>
          <w:rFonts w:eastAsia="Calibri" w:cstheme="minorHAnsi"/>
        </w:rPr>
      </w:pPr>
      <w:r w:rsidRPr="005C2C65">
        <w:rPr>
          <w:rFonts w:eastAsia="Times New Roman" w:cstheme="minorHAnsi"/>
        </w:rPr>
        <w:t>……………………………………………………………………</w:t>
      </w:r>
      <w:r w:rsidRPr="005C2C65">
        <w:rPr>
          <w:rFonts w:cstheme="minorHAnsi"/>
        </w:rPr>
        <w:t xml:space="preserve"> </w:t>
      </w:r>
    </w:p>
    <w:p w:rsidR="00891441" w:rsidRPr="005C2C65" w:rsidRDefault="00891441" w:rsidP="00891441">
      <w:pPr>
        <w:jc w:val="both"/>
        <w:rPr>
          <w:rFonts w:cstheme="minorHAnsi"/>
          <w:b/>
          <w:sz w:val="20"/>
          <w:szCs w:val="20"/>
        </w:rPr>
      </w:pPr>
      <w:r w:rsidRPr="005C2C65">
        <w:rPr>
          <w:rFonts w:cstheme="minorHAnsi"/>
          <w:b/>
          <w:sz w:val="20"/>
          <w:szCs w:val="20"/>
        </w:rPr>
        <w:t>Na wstępie Strony stwierdziły, co następuje:</w:t>
      </w:r>
    </w:p>
    <w:p w:rsidR="00891441" w:rsidRPr="005C2C65" w:rsidRDefault="00891441" w:rsidP="00891441">
      <w:pPr>
        <w:pStyle w:val="Akapitzlist"/>
        <w:numPr>
          <w:ilvl w:val="0"/>
          <w:numId w:val="40"/>
        </w:numPr>
        <w:tabs>
          <w:tab w:val="clear" w:pos="720"/>
        </w:tabs>
        <w:spacing w:after="0" w:line="276" w:lineRule="auto"/>
        <w:ind w:left="360"/>
        <w:jc w:val="both"/>
        <w:rPr>
          <w:rFonts w:cstheme="minorHAnsi"/>
          <w:i/>
        </w:rPr>
      </w:pPr>
      <w:r w:rsidRPr="005C2C65">
        <w:rPr>
          <w:rFonts w:cstheme="minorHAnsi"/>
        </w:rPr>
        <w:t xml:space="preserve">Dostawca oświadcza, że: (a) posiada zdolność do zawarcia Umowy, (b) Umowa stanowi ważne </w:t>
      </w:r>
      <w:r w:rsidRPr="005C2C65">
        <w:rPr>
          <w:rFonts w:cstheme="minorHAnsi"/>
        </w:rPr>
        <w:br/>
        <w:t>i prawnie wiążące dla niego zobowiązanie, (c) zawarcie i wykonanie Umowy nie stanowi naruszenia jakiejkolwiek umowy lub zobowiązania, których stroną jest Dostawca, jak również nie stanowi naruszenia jakiejkolwiek decyzji administracyjnej, zarządzenia, postanowienia lub wyroku wiążącego Dostawcę.</w:t>
      </w:r>
    </w:p>
    <w:p w:rsidR="00891441" w:rsidRPr="005C2C65" w:rsidRDefault="00891441" w:rsidP="00891441">
      <w:pPr>
        <w:pStyle w:val="Akapitzlist"/>
        <w:numPr>
          <w:ilvl w:val="0"/>
          <w:numId w:val="40"/>
        </w:numPr>
        <w:tabs>
          <w:tab w:val="clear" w:pos="720"/>
        </w:tabs>
        <w:spacing w:after="0" w:line="276" w:lineRule="auto"/>
        <w:ind w:left="360"/>
        <w:jc w:val="both"/>
        <w:rPr>
          <w:rFonts w:cstheme="minorHAnsi"/>
        </w:rPr>
      </w:pPr>
      <w:r w:rsidRPr="005C2C65">
        <w:rPr>
          <w:rFonts w:cstheme="minorHAnsi"/>
        </w:rPr>
        <w:t>Dostawca oświadcza i zapewnia, że pozostaje podmiotem istniejącym i działającym zgodnie z prawem, a także, iż w odniesieniu do Dostawcy nie został złożony wniosek o otwarcie postępowania upadłościowego lub naprawczego, a także nie zostało wszczęte wobec niego postępowanie likwidacyjne. Nadto Dostawca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rsidR="00891441" w:rsidRPr="005C2C65" w:rsidRDefault="00891441" w:rsidP="00891441">
      <w:pPr>
        <w:pStyle w:val="Akapitzlist"/>
        <w:numPr>
          <w:ilvl w:val="0"/>
          <w:numId w:val="40"/>
        </w:numPr>
        <w:tabs>
          <w:tab w:val="clear" w:pos="720"/>
        </w:tabs>
        <w:spacing w:after="0" w:line="276" w:lineRule="auto"/>
        <w:ind w:left="360"/>
        <w:jc w:val="both"/>
        <w:rPr>
          <w:rFonts w:cstheme="minorHAnsi"/>
        </w:rPr>
      </w:pPr>
      <w:r w:rsidRPr="005C2C65">
        <w:rPr>
          <w:rFonts w:cstheme="minorHAnsi"/>
        </w:rPr>
        <w:t xml:space="preserve">Zamawiający oświadcza, że: (a) posiada zdolność do zawarcia Umowy, (b) Umowa stanowi ważne </w:t>
      </w:r>
      <w:r w:rsidRPr="005C2C65">
        <w:rPr>
          <w:rFonts w:cstheme="minorHAnsi"/>
        </w:rPr>
        <w:br/>
        <w:t>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891441" w:rsidRPr="005C2C65" w:rsidRDefault="00891441" w:rsidP="00891441">
      <w:pPr>
        <w:pStyle w:val="Akapitzlist"/>
        <w:numPr>
          <w:ilvl w:val="0"/>
          <w:numId w:val="40"/>
        </w:numPr>
        <w:tabs>
          <w:tab w:val="clear" w:pos="720"/>
        </w:tabs>
        <w:spacing w:after="0" w:line="276" w:lineRule="auto"/>
        <w:ind w:left="360"/>
        <w:jc w:val="both"/>
        <w:rPr>
          <w:rFonts w:cstheme="minorHAnsi"/>
        </w:rPr>
      </w:pPr>
      <w:r w:rsidRPr="005C2C65">
        <w:rPr>
          <w:rFonts w:cstheme="minorHAnsi"/>
        </w:rPr>
        <w:t>Ogólne Warunki Zakupu Towarów Zamawiającego w wersji NZ/4/2017 z dnia  7 sierpnia 2018r r. (dalej "</w:t>
      </w:r>
      <w:r w:rsidRPr="005C2C65">
        <w:rPr>
          <w:rFonts w:cstheme="minorHAnsi"/>
          <w:b/>
        </w:rPr>
        <w:t>OWZT</w:t>
      </w:r>
      <w:r w:rsidRPr="005C2C65">
        <w:rPr>
          <w:rFonts w:cstheme="minorHAnsi"/>
        </w:rPr>
        <w:t xml:space="preserve">") zamieszczone na stronie internetowej </w:t>
      </w:r>
      <w:hyperlink r:id="rId20" w:history="1">
        <w:r w:rsidRPr="002356F8">
          <w:rPr>
            <w:rStyle w:val="Hipercze"/>
          </w:rPr>
          <w:t>https://www.enea.pl/grupaenea/o_grupie/enea-polaniec/zamowienia/dokumenty-dla-wykonawcow/owzt-wersja-nz-4-2018.pdf?t=1550148139</w:t>
        </w:r>
      </w:hyperlink>
      <w:r>
        <w:t xml:space="preserve"> </w:t>
      </w:r>
      <w:r w:rsidRPr="005C2C65">
        <w:rPr>
          <w:rFonts w:cstheme="minorHAnsi"/>
          <w:i/>
        </w:rPr>
        <w:t xml:space="preserve"> </w:t>
      </w:r>
      <w:r w:rsidR="004F7CC7">
        <w:rPr>
          <w:rFonts w:cstheme="minorHAnsi"/>
          <w:i/>
        </w:rPr>
        <w:t xml:space="preserve">i </w:t>
      </w:r>
      <w:r w:rsidRPr="005C2C65">
        <w:rPr>
          <w:rFonts w:cstheme="minorHAnsi"/>
        </w:rPr>
        <w:t>stanowią integralną część Umowy. Dostawca oświadcza, iż zapoznał się z OWZT i akceptuje ich brzmienie. W przypadku rozbieżności między zapisami Umowy a OWZT pierwszeństwo mają zapisy Umowy, zaś w pozostałym zakresie obowiązują OWZT.</w:t>
      </w:r>
    </w:p>
    <w:p w:rsidR="00891441" w:rsidRPr="005C2C65" w:rsidRDefault="00891441" w:rsidP="00891441">
      <w:pPr>
        <w:jc w:val="both"/>
        <w:rPr>
          <w:rFonts w:cstheme="minorHAnsi"/>
        </w:rPr>
      </w:pPr>
    </w:p>
    <w:p w:rsidR="00891441" w:rsidRPr="005C2C65" w:rsidRDefault="00891441" w:rsidP="00891441">
      <w:pPr>
        <w:jc w:val="both"/>
        <w:rPr>
          <w:rFonts w:cstheme="minorHAnsi"/>
        </w:rPr>
      </w:pPr>
      <w:r w:rsidRPr="005C2C65">
        <w:rPr>
          <w:rFonts w:cstheme="minorHAnsi"/>
        </w:rPr>
        <w:t>W związku z powyższym Strony ustaliły, co następuje:</w:t>
      </w:r>
    </w:p>
    <w:p w:rsidR="00891441" w:rsidRPr="005C2C65" w:rsidRDefault="00891441" w:rsidP="00891441">
      <w:pPr>
        <w:pStyle w:val="Akapitzlist"/>
        <w:numPr>
          <w:ilvl w:val="0"/>
          <w:numId w:val="39"/>
        </w:numPr>
        <w:spacing w:after="200" w:line="276" w:lineRule="auto"/>
        <w:jc w:val="both"/>
        <w:rPr>
          <w:rFonts w:cstheme="minorHAnsi"/>
          <w:b/>
          <w:bCs/>
          <w:lang w:val="en-US"/>
        </w:rPr>
      </w:pPr>
      <w:r w:rsidRPr="005C2C65">
        <w:rPr>
          <w:rFonts w:cstheme="minorHAnsi"/>
          <w:b/>
          <w:bCs/>
          <w:lang w:val="en-US"/>
        </w:rPr>
        <w:lastRenderedPageBreak/>
        <w:t>PRZEDMIOT UMOWY</w:t>
      </w:r>
    </w:p>
    <w:p w:rsidR="00891441" w:rsidRPr="005C2C65" w:rsidRDefault="00891441" w:rsidP="00891441">
      <w:pPr>
        <w:pStyle w:val="Nagwek2"/>
        <w:numPr>
          <w:ilvl w:val="1"/>
          <w:numId w:val="39"/>
        </w:numPr>
        <w:snapToGrid w:val="0"/>
        <w:rPr>
          <w:rFonts w:asciiTheme="minorHAnsi" w:hAnsiTheme="minorHAnsi" w:cstheme="minorHAnsi"/>
          <w:lang w:val="pl-PL"/>
        </w:rPr>
      </w:pPr>
      <w:r w:rsidRPr="005C2C65">
        <w:rPr>
          <w:rFonts w:asciiTheme="minorHAnsi" w:hAnsiTheme="minorHAnsi" w:cstheme="minorHAnsi"/>
          <w:lang w:val="pl-PL"/>
        </w:rPr>
        <w:t>Zamawiający zamawia, a Dostawca zobowiązuje się do dostarczenia:</w:t>
      </w:r>
    </w:p>
    <w:p w:rsidR="00891441" w:rsidRPr="00F71D62" w:rsidRDefault="00891441" w:rsidP="00891441">
      <w:pPr>
        <w:autoSpaceDE w:val="0"/>
        <w:autoSpaceDN w:val="0"/>
        <w:adjustRightInd w:val="0"/>
        <w:spacing w:after="0" w:line="240" w:lineRule="auto"/>
        <w:rPr>
          <w:rFonts w:cstheme="minorHAnsi"/>
          <w:b/>
        </w:rPr>
      </w:pPr>
      <w:r>
        <w:rPr>
          <w:rFonts w:cstheme="minorHAnsi"/>
          <w:b/>
        </w:rPr>
        <w:t xml:space="preserve">   </w:t>
      </w:r>
      <w:r>
        <w:rPr>
          <w:rFonts w:cstheme="minorHAnsi"/>
          <w:b/>
        </w:rPr>
        <w:tab/>
        <w:t>R</w:t>
      </w:r>
      <w:r w:rsidRPr="00F71D62">
        <w:rPr>
          <w:rFonts w:cstheme="minorHAnsi"/>
          <w:b/>
        </w:rPr>
        <w:t>ur</w:t>
      </w:r>
      <w:r>
        <w:rPr>
          <w:rFonts w:cstheme="minorHAnsi"/>
          <w:b/>
        </w:rPr>
        <w:t>y</w:t>
      </w:r>
      <w:r w:rsidRPr="00F71D62">
        <w:rPr>
          <w:rFonts w:cstheme="minorHAnsi"/>
          <w:b/>
        </w:rPr>
        <w:t xml:space="preserve"> do podgrzewacza rurowego powietrza:</w:t>
      </w:r>
    </w:p>
    <w:p w:rsidR="00891441" w:rsidRDefault="00891441" w:rsidP="00891441">
      <w:pPr>
        <w:pStyle w:val="Akapitzlist"/>
        <w:autoSpaceDE w:val="0"/>
        <w:autoSpaceDN w:val="0"/>
        <w:adjustRightInd w:val="0"/>
        <w:spacing w:after="0" w:line="240" w:lineRule="auto"/>
        <w:ind w:left="574"/>
        <w:rPr>
          <w:rFonts w:cstheme="minorHAnsi"/>
        </w:rPr>
      </w:pPr>
      <w:r>
        <w:rPr>
          <w:rFonts w:cstheme="minorHAnsi"/>
        </w:rPr>
        <w:t xml:space="preserve">- rura ze szwem </w:t>
      </w:r>
      <w:r w:rsidRPr="002E52F6">
        <w:rPr>
          <w:rFonts w:cstheme="minorHAnsi"/>
        </w:rPr>
        <w:sym w:font="Symbol" w:char="F0C6"/>
      </w:r>
      <w:r>
        <w:rPr>
          <w:rFonts w:cstheme="minorHAnsi"/>
        </w:rPr>
        <w:t xml:space="preserve"> 51 x 2,6 z materiału 1.4307 o parametrach:</w:t>
      </w:r>
    </w:p>
    <w:p w:rsidR="00891441" w:rsidRDefault="00891441" w:rsidP="00891441">
      <w:pPr>
        <w:pStyle w:val="Akapitzlist"/>
        <w:autoSpaceDE w:val="0"/>
        <w:autoSpaceDN w:val="0"/>
        <w:adjustRightInd w:val="0"/>
        <w:spacing w:after="0" w:line="240" w:lineRule="auto"/>
        <w:ind w:left="574"/>
        <w:rPr>
          <w:rFonts w:cstheme="minorHAnsi"/>
        </w:rPr>
      </w:pPr>
      <w:r>
        <w:rPr>
          <w:rFonts w:cstheme="minorHAnsi"/>
        </w:rPr>
        <w:t xml:space="preserve">  rura ze szwem 1.4307/304L EN 10217-7 nie wyżarzana cer 3.1 D3/T3, temp. od 200 do 400 </w:t>
      </w:r>
      <w:r w:rsidRPr="00A13FBB">
        <w:rPr>
          <w:rFonts w:cstheme="minorHAnsi"/>
          <w:color w:val="1A4B54"/>
          <w:shd w:val="clear" w:color="auto" w:fill="FFFFFF"/>
        </w:rPr>
        <w:t>°C</w:t>
      </w:r>
      <w:r>
        <w:rPr>
          <w:rFonts w:cstheme="minorHAnsi"/>
        </w:rPr>
        <w:t xml:space="preserve">, </w:t>
      </w:r>
      <w:r>
        <w:rPr>
          <w:rFonts w:cstheme="minorHAnsi"/>
        </w:rPr>
        <w:br/>
        <w:t xml:space="preserve">  </w:t>
      </w:r>
      <w:r w:rsidRPr="002E52F6">
        <w:rPr>
          <w:rFonts w:cstheme="minorHAnsi"/>
        </w:rPr>
        <w:sym w:font="Symbol" w:char="F0C6"/>
      </w:r>
      <w:r>
        <w:rPr>
          <w:rFonts w:cstheme="minorHAnsi"/>
        </w:rPr>
        <w:t xml:space="preserve"> 51,0 x 2,6 L = 6878 mm -0/+10 mm // 7974 szt. </w:t>
      </w:r>
      <w:r>
        <w:rPr>
          <w:rFonts w:cstheme="minorHAnsi"/>
        </w:rPr>
        <w:br/>
        <w:t xml:space="preserve">  Długość 54 845,17 m</w:t>
      </w:r>
    </w:p>
    <w:p w:rsidR="00891441" w:rsidRDefault="00891441" w:rsidP="00891441">
      <w:pPr>
        <w:pStyle w:val="Akapitzlist"/>
        <w:autoSpaceDE w:val="0"/>
        <w:autoSpaceDN w:val="0"/>
        <w:adjustRightInd w:val="0"/>
        <w:spacing w:after="0" w:line="240" w:lineRule="auto"/>
        <w:ind w:left="574"/>
        <w:rPr>
          <w:rFonts w:cstheme="minorHAnsi"/>
        </w:rPr>
      </w:pPr>
      <w:r>
        <w:rPr>
          <w:rFonts w:cstheme="minorHAnsi"/>
        </w:rPr>
        <w:t xml:space="preserve">- rura ze szwem </w:t>
      </w:r>
      <w:r w:rsidRPr="002E52F6">
        <w:rPr>
          <w:rFonts w:cstheme="minorHAnsi"/>
        </w:rPr>
        <w:sym w:font="Symbol" w:char="F0C6"/>
      </w:r>
      <w:r>
        <w:rPr>
          <w:rFonts w:cstheme="minorHAnsi"/>
        </w:rPr>
        <w:t xml:space="preserve"> 38 x 3 z materiału 1.4307 o parametrach:</w:t>
      </w:r>
    </w:p>
    <w:p w:rsidR="00891441" w:rsidRDefault="00891441" w:rsidP="00891441">
      <w:pPr>
        <w:pStyle w:val="Akapitzlist"/>
        <w:autoSpaceDE w:val="0"/>
        <w:autoSpaceDN w:val="0"/>
        <w:adjustRightInd w:val="0"/>
        <w:spacing w:after="0" w:line="240" w:lineRule="auto"/>
        <w:ind w:left="574"/>
        <w:rPr>
          <w:rFonts w:cstheme="minorHAnsi"/>
        </w:rPr>
      </w:pPr>
      <w:r>
        <w:rPr>
          <w:rFonts w:cstheme="minorHAnsi"/>
        </w:rPr>
        <w:t xml:space="preserve">  rura ze szwem 1.4307/304L EN 10217-7 nie wyżarzana cer 3.1 D3/T3, temp. od 200 do 400 </w:t>
      </w:r>
      <w:r w:rsidRPr="00A13FBB">
        <w:rPr>
          <w:rFonts w:cstheme="minorHAnsi"/>
          <w:color w:val="1A4B54"/>
          <w:shd w:val="clear" w:color="auto" w:fill="FFFFFF"/>
        </w:rPr>
        <w:t>°C</w:t>
      </w:r>
      <w:r>
        <w:rPr>
          <w:rFonts w:cstheme="minorHAnsi"/>
        </w:rPr>
        <w:t xml:space="preserve">, </w:t>
      </w:r>
      <w:r>
        <w:rPr>
          <w:rFonts w:cstheme="minorHAnsi"/>
        </w:rPr>
        <w:br/>
        <w:t xml:space="preserve">  </w:t>
      </w:r>
      <w:r w:rsidRPr="002E52F6">
        <w:rPr>
          <w:rFonts w:cstheme="minorHAnsi"/>
        </w:rPr>
        <w:sym w:font="Symbol" w:char="F0C6"/>
      </w:r>
      <w:r>
        <w:rPr>
          <w:rFonts w:cstheme="minorHAnsi"/>
        </w:rPr>
        <w:t xml:space="preserve"> 38,0 x 3 L = 750 mm -0/+10 mm // 2286 szt. </w:t>
      </w:r>
      <w:r>
        <w:rPr>
          <w:rFonts w:cstheme="minorHAnsi"/>
        </w:rPr>
        <w:br/>
        <w:t xml:space="preserve">  Długość 1 714,50 m</w:t>
      </w:r>
    </w:p>
    <w:p w:rsidR="00891441" w:rsidRDefault="00891441" w:rsidP="00891441">
      <w:pPr>
        <w:pStyle w:val="Nagwek2"/>
        <w:numPr>
          <w:ilvl w:val="0"/>
          <w:numId w:val="0"/>
        </w:numPr>
        <w:snapToGrid w:val="0"/>
        <w:ind w:left="709"/>
        <w:rPr>
          <w:rFonts w:asciiTheme="minorHAnsi" w:hAnsiTheme="minorHAnsi" w:cstheme="minorHAnsi"/>
          <w:lang w:val="pl-PL"/>
        </w:rPr>
      </w:pPr>
      <w:r w:rsidRPr="005C2C65">
        <w:rPr>
          <w:rFonts w:asciiTheme="minorHAnsi" w:hAnsiTheme="minorHAnsi" w:cstheme="minorHAnsi"/>
          <w:b/>
          <w:lang w:val="pl-PL"/>
        </w:rPr>
        <w:t>(„Towar”).</w:t>
      </w:r>
      <w:r w:rsidRPr="005C2C65">
        <w:rPr>
          <w:rFonts w:asciiTheme="minorHAnsi" w:hAnsiTheme="minorHAnsi" w:cstheme="minorHAnsi"/>
          <w:lang w:val="pl-PL"/>
        </w:rPr>
        <w:t xml:space="preserve"> </w:t>
      </w:r>
    </w:p>
    <w:p w:rsidR="00891441" w:rsidRPr="00B354B8" w:rsidRDefault="00891441" w:rsidP="00891441">
      <w:pPr>
        <w:pStyle w:val="Nagwek1"/>
        <w:numPr>
          <w:ilvl w:val="0"/>
          <w:numId w:val="39"/>
        </w:numPr>
        <w:rPr>
          <w:rFonts w:asciiTheme="minorHAnsi" w:hAnsiTheme="minorHAnsi" w:cstheme="minorHAnsi"/>
        </w:rPr>
      </w:pPr>
      <w:r w:rsidRPr="00B354B8">
        <w:rPr>
          <w:rFonts w:asciiTheme="minorHAnsi" w:hAnsiTheme="minorHAnsi" w:cstheme="minorHAnsi"/>
        </w:rPr>
        <w:t>ZAKRES DOSTAWY</w:t>
      </w:r>
    </w:p>
    <w:tbl>
      <w:tblPr>
        <w:tblStyle w:val="Tabela-Siatka"/>
        <w:tblW w:w="0" w:type="auto"/>
        <w:tblInd w:w="567" w:type="dxa"/>
        <w:tblLook w:val="04A0" w:firstRow="1" w:lastRow="0" w:firstColumn="1" w:lastColumn="0" w:noHBand="0" w:noVBand="1"/>
      </w:tblPr>
      <w:tblGrid>
        <w:gridCol w:w="704"/>
        <w:gridCol w:w="2126"/>
        <w:gridCol w:w="1843"/>
        <w:gridCol w:w="2126"/>
        <w:gridCol w:w="1838"/>
      </w:tblGrid>
      <w:tr w:rsidR="00891441" w:rsidTr="00891441">
        <w:tc>
          <w:tcPr>
            <w:tcW w:w="70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891441" w:rsidRDefault="00891441" w:rsidP="00891441">
            <w:pPr>
              <w:tabs>
                <w:tab w:val="num" w:pos="567"/>
              </w:tabs>
              <w:jc w:val="center"/>
              <w:rPr>
                <w:rFonts w:ascii="Franklin Gothic Book" w:hAnsi="Franklin Gothic Book"/>
              </w:rPr>
            </w:pPr>
            <w:r>
              <w:rPr>
                <w:rFonts w:ascii="Franklin Gothic Book" w:hAnsi="Franklin Gothic Book"/>
              </w:rPr>
              <w:t>Lp.</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891441" w:rsidRDefault="00891441" w:rsidP="00891441">
            <w:pPr>
              <w:tabs>
                <w:tab w:val="num" w:pos="567"/>
              </w:tabs>
              <w:jc w:val="center"/>
              <w:rPr>
                <w:rFonts w:ascii="Franklin Gothic Book" w:hAnsi="Franklin Gothic Book"/>
              </w:rPr>
            </w:pPr>
            <w:r>
              <w:rPr>
                <w:rFonts w:ascii="Franklin Gothic Book" w:hAnsi="Franklin Gothic Book"/>
              </w:rPr>
              <w:t>Materiał</w:t>
            </w:r>
          </w:p>
        </w:tc>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891441" w:rsidRDefault="00891441" w:rsidP="00891441">
            <w:pPr>
              <w:tabs>
                <w:tab w:val="num" w:pos="567"/>
              </w:tabs>
              <w:jc w:val="center"/>
              <w:rPr>
                <w:rFonts w:ascii="Franklin Gothic Book" w:hAnsi="Franklin Gothic Book"/>
              </w:rPr>
            </w:pPr>
            <w:r>
              <w:rPr>
                <w:rFonts w:ascii="Franklin Gothic Book" w:hAnsi="Franklin Gothic Book"/>
              </w:rPr>
              <w:t>Średnica x grubość ścianki</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891441" w:rsidRDefault="00891441" w:rsidP="00891441">
            <w:pPr>
              <w:tabs>
                <w:tab w:val="num" w:pos="567"/>
              </w:tabs>
              <w:jc w:val="center"/>
              <w:rPr>
                <w:rFonts w:ascii="Franklin Gothic Book" w:hAnsi="Franklin Gothic Book"/>
              </w:rPr>
            </w:pPr>
            <w:r>
              <w:rPr>
                <w:rFonts w:ascii="Franklin Gothic Book" w:hAnsi="Franklin Gothic Book"/>
              </w:rPr>
              <w:t>Długość</w:t>
            </w:r>
          </w:p>
        </w:tc>
        <w:tc>
          <w:tcPr>
            <w:tcW w:w="183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891441" w:rsidRDefault="00891441" w:rsidP="00891441">
            <w:pPr>
              <w:tabs>
                <w:tab w:val="num" w:pos="567"/>
              </w:tabs>
              <w:jc w:val="center"/>
              <w:rPr>
                <w:rFonts w:ascii="Franklin Gothic Book" w:hAnsi="Franklin Gothic Book"/>
              </w:rPr>
            </w:pPr>
            <w:r>
              <w:rPr>
                <w:rFonts w:ascii="Franklin Gothic Book" w:hAnsi="Franklin Gothic Book"/>
              </w:rPr>
              <w:t>Ilość szt.</w:t>
            </w:r>
          </w:p>
        </w:tc>
      </w:tr>
      <w:tr w:rsidR="00891441" w:rsidTr="00891441">
        <w:tc>
          <w:tcPr>
            <w:tcW w:w="704" w:type="dxa"/>
            <w:tcBorders>
              <w:top w:val="single" w:sz="4" w:space="0" w:color="auto"/>
              <w:left w:val="single" w:sz="4" w:space="0" w:color="auto"/>
              <w:bottom w:val="single" w:sz="4" w:space="0" w:color="auto"/>
              <w:right w:val="single" w:sz="4" w:space="0" w:color="auto"/>
            </w:tcBorders>
          </w:tcPr>
          <w:p w:rsidR="00891441" w:rsidRDefault="00891441" w:rsidP="00891441">
            <w:pPr>
              <w:pStyle w:val="Akapitzlist"/>
              <w:keepLines/>
              <w:numPr>
                <w:ilvl w:val="0"/>
                <w:numId w:val="42"/>
              </w:numPr>
              <w:spacing w:before="100" w:line="180" w:lineRule="atLeast"/>
              <w:contextualSpacing w:val="0"/>
              <w:jc w:val="center"/>
              <w:rPr>
                <w:rFonts w:ascii="Franklin Gothic Book" w:hAnsi="Franklin Gothic Book"/>
              </w:rPr>
            </w:pPr>
          </w:p>
        </w:tc>
        <w:tc>
          <w:tcPr>
            <w:tcW w:w="2126" w:type="dxa"/>
            <w:tcBorders>
              <w:top w:val="single" w:sz="4" w:space="0" w:color="auto"/>
              <w:left w:val="single" w:sz="4" w:space="0" w:color="auto"/>
              <w:bottom w:val="single" w:sz="4" w:space="0" w:color="auto"/>
              <w:right w:val="single" w:sz="4" w:space="0" w:color="auto"/>
            </w:tcBorders>
            <w:hideMark/>
          </w:tcPr>
          <w:p w:rsidR="00891441" w:rsidRDefault="00891441" w:rsidP="00891441">
            <w:pPr>
              <w:tabs>
                <w:tab w:val="num" w:pos="567"/>
              </w:tabs>
              <w:jc w:val="center"/>
              <w:rPr>
                <w:rFonts w:ascii="Franklin Gothic Book" w:hAnsi="Franklin Gothic Book"/>
              </w:rPr>
            </w:pPr>
            <w:r>
              <w:rPr>
                <w:rFonts w:ascii="Franklin Gothic Book" w:hAnsi="Franklin Gothic Book"/>
              </w:rPr>
              <w:t>1.4307</w:t>
            </w:r>
          </w:p>
        </w:tc>
        <w:tc>
          <w:tcPr>
            <w:tcW w:w="1843" w:type="dxa"/>
            <w:tcBorders>
              <w:top w:val="single" w:sz="4" w:space="0" w:color="auto"/>
              <w:left w:val="single" w:sz="4" w:space="0" w:color="auto"/>
              <w:bottom w:val="single" w:sz="4" w:space="0" w:color="auto"/>
              <w:right w:val="single" w:sz="4" w:space="0" w:color="auto"/>
            </w:tcBorders>
            <w:hideMark/>
          </w:tcPr>
          <w:p w:rsidR="00891441" w:rsidRDefault="00891441" w:rsidP="00891441">
            <w:pPr>
              <w:tabs>
                <w:tab w:val="num" w:pos="567"/>
              </w:tabs>
              <w:spacing w:before="100" w:line="180" w:lineRule="atLeast"/>
              <w:jc w:val="center"/>
              <w:rPr>
                <w:rFonts w:ascii="Franklin Gothic Book" w:hAnsi="Franklin Gothic Book"/>
              </w:rPr>
            </w:pPr>
            <w:r>
              <w:rPr>
                <w:rFonts w:ascii="Franklin Gothic Book" w:hAnsi="Franklin Gothic Book"/>
              </w:rPr>
              <w:sym w:font="Symbol" w:char="F0C6"/>
            </w:r>
            <w:r>
              <w:rPr>
                <w:rFonts w:ascii="Franklin Gothic Book" w:hAnsi="Franklin Gothic Book"/>
              </w:rPr>
              <w:t>51 x 2,6mm</w:t>
            </w:r>
          </w:p>
        </w:tc>
        <w:tc>
          <w:tcPr>
            <w:tcW w:w="2126" w:type="dxa"/>
            <w:tcBorders>
              <w:top w:val="single" w:sz="4" w:space="0" w:color="auto"/>
              <w:left w:val="single" w:sz="4" w:space="0" w:color="auto"/>
              <w:bottom w:val="single" w:sz="4" w:space="0" w:color="auto"/>
              <w:right w:val="single" w:sz="4" w:space="0" w:color="auto"/>
            </w:tcBorders>
            <w:hideMark/>
          </w:tcPr>
          <w:p w:rsidR="00891441" w:rsidRDefault="00891441" w:rsidP="00891441">
            <w:pPr>
              <w:tabs>
                <w:tab w:val="num" w:pos="567"/>
              </w:tabs>
              <w:jc w:val="center"/>
              <w:rPr>
                <w:rFonts w:ascii="Franklin Gothic Book" w:hAnsi="Franklin Gothic Book"/>
              </w:rPr>
            </w:pPr>
            <w:r>
              <w:rPr>
                <w:rFonts w:ascii="Franklin Gothic Book" w:hAnsi="Franklin Gothic Book"/>
              </w:rPr>
              <w:t>6878</w:t>
            </w:r>
            <w:r w:rsidR="00177D7A">
              <w:rPr>
                <w:rFonts w:ascii="Franklin Gothic Book" w:hAnsi="Franklin Gothic Book"/>
              </w:rPr>
              <w:t xml:space="preserve"> </w:t>
            </w:r>
            <w:r>
              <w:rPr>
                <w:rFonts w:ascii="Franklin Gothic Book" w:hAnsi="Franklin Gothic Book"/>
              </w:rPr>
              <w:t>mm</w:t>
            </w:r>
          </w:p>
        </w:tc>
        <w:tc>
          <w:tcPr>
            <w:tcW w:w="1838" w:type="dxa"/>
            <w:tcBorders>
              <w:top w:val="single" w:sz="4" w:space="0" w:color="auto"/>
              <w:left w:val="single" w:sz="4" w:space="0" w:color="auto"/>
              <w:bottom w:val="single" w:sz="4" w:space="0" w:color="auto"/>
              <w:right w:val="single" w:sz="4" w:space="0" w:color="auto"/>
            </w:tcBorders>
            <w:hideMark/>
          </w:tcPr>
          <w:p w:rsidR="00891441" w:rsidRDefault="00891441" w:rsidP="00177D7A">
            <w:pPr>
              <w:tabs>
                <w:tab w:val="num" w:pos="567"/>
              </w:tabs>
              <w:jc w:val="center"/>
              <w:rPr>
                <w:rFonts w:ascii="Franklin Gothic Book" w:hAnsi="Franklin Gothic Book"/>
              </w:rPr>
            </w:pPr>
            <w:r>
              <w:rPr>
                <w:rFonts w:ascii="Franklin Gothic Book" w:hAnsi="Franklin Gothic Book"/>
              </w:rPr>
              <w:t>7</w:t>
            </w:r>
            <w:r w:rsidR="00177D7A">
              <w:rPr>
                <w:rFonts w:ascii="Franklin Gothic Book" w:hAnsi="Franklin Gothic Book"/>
              </w:rPr>
              <w:t>9</w:t>
            </w:r>
            <w:r>
              <w:rPr>
                <w:rFonts w:ascii="Franklin Gothic Book" w:hAnsi="Franklin Gothic Book"/>
              </w:rPr>
              <w:t>74</w:t>
            </w:r>
          </w:p>
        </w:tc>
      </w:tr>
      <w:tr w:rsidR="00891441" w:rsidTr="00891441">
        <w:tc>
          <w:tcPr>
            <w:tcW w:w="704" w:type="dxa"/>
            <w:tcBorders>
              <w:top w:val="single" w:sz="4" w:space="0" w:color="auto"/>
              <w:left w:val="single" w:sz="4" w:space="0" w:color="auto"/>
              <w:bottom w:val="single" w:sz="4" w:space="0" w:color="auto"/>
              <w:right w:val="single" w:sz="4" w:space="0" w:color="auto"/>
            </w:tcBorders>
          </w:tcPr>
          <w:p w:rsidR="00891441" w:rsidRDefault="00891441" w:rsidP="00891441">
            <w:pPr>
              <w:pStyle w:val="Akapitzlist"/>
              <w:keepLines/>
              <w:numPr>
                <w:ilvl w:val="0"/>
                <w:numId w:val="42"/>
              </w:numPr>
              <w:tabs>
                <w:tab w:val="num" w:pos="567"/>
              </w:tabs>
              <w:spacing w:before="100" w:line="180" w:lineRule="atLeast"/>
              <w:contextualSpacing w:val="0"/>
              <w:jc w:val="center"/>
              <w:rPr>
                <w:rFonts w:ascii="Franklin Gothic Book" w:hAnsi="Franklin Gothic Book"/>
              </w:rPr>
            </w:pPr>
          </w:p>
        </w:tc>
        <w:tc>
          <w:tcPr>
            <w:tcW w:w="2126" w:type="dxa"/>
            <w:tcBorders>
              <w:top w:val="single" w:sz="4" w:space="0" w:color="auto"/>
              <w:left w:val="single" w:sz="4" w:space="0" w:color="auto"/>
              <w:bottom w:val="single" w:sz="4" w:space="0" w:color="auto"/>
              <w:right w:val="single" w:sz="4" w:space="0" w:color="auto"/>
            </w:tcBorders>
            <w:hideMark/>
          </w:tcPr>
          <w:p w:rsidR="00891441" w:rsidRDefault="00891441" w:rsidP="00891441">
            <w:pPr>
              <w:tabs>
                <w:tab w:val="num" w:pos="567"/>
              </w:tabs>
              <w:jc w:val="center"/>
              <w:rPr>
                <w:rFonts w:ascii="Franklin Gothic Book" w:hAnsi="Franklin Gothic Book"/>
              </w:rPr>
            </w:pPr>
            <w:r>
              <w:rPr>
                <w:rFonts w:ascii="Franklin Gothic Book" w:hAnsi="Franklin Gothic Book"/>
              </w:rPr>
              <w:t>1.4307</w:t>
            </w:r>
          </w:p>
        </w:tc>
        <w:tc>
          <w:tcPr>
            <w:tcW w:w="1843" w:type="dxa"/>
            <w:tcBorders>
              <w:top w:val="single" w:sz="4" w:space="0" w:color="auto"/>
              <w:left w:val="single" w:sz="4" w:space="0" w:color="auto"/>
              <w:bottom w:val="single" w:sz="4" w:space="0" w:color="auto"/>
              <w:right w:val="single" w:sz="4" w:space="0" w:color="auto"/>
            </w:tcBorders>
            <w:hideMark/>
          </w:tcPr>
          <w:p w:rsidR="00891441" w:rsidRDefault="00891441" w:rsidP="00891441">
            <w:pPr>
              <w:tabs>
                <w:tab w:val="num" w:pos="567"/>
              </w:tabs>
              <w:spacing w:before="100" w:line="180" w:lineRule="atLeast"/>
              <w:jc w:val="center"/>
              <w:rPr>
                <w:rFonts w:ascii="Franklin Gothic Book" w:hAnsi="Franklin Gothic Book"/>
              </w:rPr>
            </w:pPr>
            <w:r>
              <w:rPr>
                <w:rFonts w:ascii="Franklin Gothic Book" w:hAnsi="Franklin Gothic Book"/>
              </w:rPr>
              <w:sym w:font="Symbol" w:char="F0C6"/>
            </w:r>
            <w:r>
              <w:rPr>
                <w:rFonts w:ascii="Franklin Gothic Book" w:hAnsi="Franklin Gothic Book"/>
              </w:rPr>
              <w:t>38 x 3mm</w:t>
            </w:r>
          </w:p>
        </w:tc>
        <w:tc>
          <w:tcPr>
            <w:tcW w:w="2126" w:type="dxa"/>
            <w:tcBorders>
              <w:top w:val="single" w:sz="4" w:space="0" w:color="auto"/>
              <w:left w:val="single" w:sz="4" w:space="0" w:color="auto"/>
              <w:bottom w:val="single" w:sz="4" w:space="0" w:color="auto"/>
              <w:right w:val="single" w:sz="4" w:space="0" w:color="auto"/>
            </w:tcBorders>
            <w:hideMark/>
          </w:tcPr>
          <w:p w:rsidR="00891441" w:rsidRDefault="00891441" w:rsidP="00891441">
            <w:pPr>
              <w:tabs>
                <w:tab w:val="num" w:pos="567"/>
              </w:tabs>
              <w:jc w:val="center"/>
              <w:rPr>
                <w:rFonts w:ascii="Franklin Gothic Book" w:hAnsi="Franklin Gothic Book"/>
              </w:rPr>
            </w:pPr>
            <w:r>
              <w:rPr>
                <w:rFonts w:ascii="Franklin Gothic Book" w:hAnsi="Franklin Gothic Book"/>
              </w:rPr>
              <w:t>750</w:t>
            </w:r>
            <w:r w:rsidR="00177D7A">
              <w:rPr>
                <w:rFonts w:ascii="Franklin Gothic Book" w:hAnsi="Franklin Gothic Book"/>
              </w:rPr>
              <w:t xml:space="preserve"> </w:t>
            </w:r>
            <w:r>
              <w:rPr>
                <w:rFonts w:ascii="Franklin Gothic Book" w:hAnsi="Franklin Gothic Book"/>
              </w:rPr>
              <w:t>mm</w:t>
            </w:r>
          </w:p>
        </w:tc>
        <w:tc>
          <w:tcPr>
            <w:tcW w:w="1838" w:type="dxa"/>
            <w:tcBorders>
              <w:top w:val="single" w:sz="4" w:space="0" w:color="auto"/>
              <w:left w:val="single" w:sz="4" w:space="0" w:color="auto"/>
              <w:bottom w:val="single" w:sz="4" w:space="0" w:color="auto"/>
              <w:right w:val="single" w:sz="4" w:space="0" w:color="auto"/>
            </w:tcBorders>
            <w:hideMark/>
          </w:tcPr>
          <w:p w:rsidR="00891441" w:rsidRDefault="00891441" w:rsidP="00891441">
            <w:pPr>
              <w:tabs>
                <w:tab w:val="num" w:pos="567"/>
              </w:tabs>
              <w:jc w:val="center"/>
              <w:rPr>
                <w:rFonts w:ascii="Franklin Gothic Book" w:hAnsi="Franklin Gothic Book"/>
              </w:rPr>
            </w:pPr>
            <w:r>
              <w:rPr>
                <w:rFonts w:ascii="Franklin Gothic Book" w:hAnsi="Franklin Gothic Book"/>
              </w:rPr>
              <w:t>2286</w:t>
            </w:r>
          </w:p>
        </w:tc>
      </w:tr>
    </w:tbl>
    <w:p w:rsidR="00891441" w:rsidRPr="00203326" w:rsidRDefault="00891441" w:rsidP="00891441">
      <w:pPr>
        <w:pStyle w:val="Nagwek1"/>
        <w:numPr>
          <w:ilvl w:val="0"/>
          <w:numId w:val="39"/>
        </w:numPr>
        <w:rPr>
          <w:rFonts w:asciiTheme="minorHAnsi" w:hAnsiTheme="minorHAnsi" w:cstheme="minorHAnsi"/>
          <w:szCs w:val="22"/>
          <w:lang w:val="pl-PL"/>
        </w:rPr>
      </w:pPr>
      <w:r w:rsidRPr="00203326">
        <w:rPr>
          <w:rFonts w:asciiTheme="minorHAnsi" w:hAnsiTheme="minorHAnsi" w:cstheme="minorHAnsi"/>
          <w:szCs w:val="22"/>
          <w:lang w:val="pl-PL"/>
        </w:rPr>
        <w:t>rur</w:t>
      </w:r>
      <w:r w:rsidR="004F7CC7">
        <w:rPr>
          <w:rFonts w:asciiTheme="minorHAnsi" w:hAnsiTheme="minorHAnsi" w:cstheme="minorHAnsi"/>
          <w:szCs w:val="22"/>
          <w:lang w:val="pl-PL"/>
        </w:rPr>
        <w:t>Y</w:t>
      </w:r>
      <w:r w:rsidRPr="00203326">
        <w:rPr>
          <w:rFonts w:asciiTheme="minorHAnsi" w:hAnsiTheme="minorHAnsi" w:cstheme="minorHAnsi"/>
          <w:szCs w:val="22"/>
          <w:lang w:val="pl-PL"/>
        </w:rPr>
        <w:t xml:space="preserve"> ze stali gatunku AISI 304L musz</w:t>
      </w:r>
      <w:r w:rsidR="004F7CC7">
        <w:rPr>
          <w:rFonts w:asciiTheme="minorHAnsi" w:hAnsiTheme="minorHAnsi" w:cstheme="minorHAnsi"/>
          <w:szCs w:val="22"/>
          <w:lang w:val="pl-PL"/>
        </w:rPr>
        <w:t>Ą</w:t>
      </w:r>
      <w:r w:rsidRPr="00203326">
        <w:rPr>
          <w:rFonts w:asciiTheme="minorHAnsi" w:hAnsiTheme="minorHAnsi" w:cstheme="minorHAnsi"/>
          <w:szCs w:val="22"/>
          <w:lang w:val="pl-PL"/>
        </w:rPr>
        <w:t xml:space="preserve"> spełniać następujące wymagania:</w:t>
      </w:r>
    </w:p>
    <w:p w:rsidR="00891441" w:rsidRPr="00203326" w:rsidRDefault="00891441" w:rsidP="00891441">
      <w:pPr>
        <w:pStyle w:val="Nagwek2"/>
        <w:numPr>
          <w:ilvl w:val="1"/>
          <w:numId w:val="39"/>
        </w:numPr>
        <w:rPr>
          <w:rFonts w:asciiTheme="minorHAnsi" w:hAnsiTheme="minorHAnsi" w:cstheme="minorHAnsi"/>
          <w:kern w:val="32"/>
          <w:lang w:val="pl-PL"/>
        </w:rPr>
      </w:pPr>
      <w:r w:rsidRPr="00203326">
        <w:rPr>
          <w:rFonts w:asciiTheme="minorHAnsi" w:hAnsiTheme="minorHAnsi" w:cstheme="minorHAnsi"/>
          <w:kern w:val="32"/>
          <w:lang w:val="pl-PL"/>
        </w:rPr>
        <w:t>Zgodność z normą PN EN 10217-7: 2014-12 pt.: „Rury stalowe ze szwem do zastosowań ciśnieniowych – Warunki techniczne dostawy: Rury ze stali odpornych na korozję.</w:t>
      </w:r>
    </w:p>
    <w:p w:rsidR="00891441" w:rsidRPr="00203326" w:rsidRDefault="00891441" w:rsidP="00891441">
      <w:pPr>
        <w:pStyle w:val="Nagwek2"/>
        <w:numPr>
          <w:ilvl w:val="1"/>
          <w:numId w:val="39"/>
        </w:numPr>
        <w:rPr>
          <w:rFonts w:asciiTheme="minorHAnsi" w:hAnsiTheme="minorHAnsi" w:cstheme="minorHAnsi"/>
          <w:bCs w:val="0"/>
          <w:kern w:val="32"/>
          <w:szCs w:val="22"/>
          <w:lang w:val="pl-PL"/>
        </w:rPr>
      </w:pPr>
      <w:r w:rsidRPr="00203326">
        <w:rPr>
          <w:rFonts w:asciiTheme="minorHAnsi" w:hAnsiTheme="minorHAnsi" w:cstheme="minorHAnsi"/>
          <w:bCs w:val="0"/>
          <w:kern w:val="32"/>
          <w:szCs w:val="22"/>
          <w:lang w:val="pl-PL"/>
        </w:rPr>
        <w:t>Materiał rury pod względem składu chemicznego i pozostałych właściwości musi być zgodny z wymaganiami odpowiednich norm dla materiału X2CrNi18-9 (AISI 304L) zgodnie z normą PN EN 10217-7 :2014-12.</w:t>
      </w:r>
    </w:p>
    <w:p w:rsidR="00891441" w:rsidRPr="00203326" w:rsidRDefault="00891441" w:rsidP="00891441">
      <w:pPr>
        <w:pStyle w:val="Nagwek2"/>
        <w:numPr>
          <w:ilvl w:val="1"/>
          <w:numId w:val="39"/>
        </w:numPr>
        <w:rPr>
          <w:rFonts w:asciiTheme="minorHAnsi" w:hAnsiTheme="minorHAnsi" w:cstheme="minorHAnsi"/>
          <w:kern w:val="32"/>
          <w:szCs w:val="22"/>
          <w:lang w:val="pl-PL"/>
        </w:rPr>
      </w:pPr>
      <w:r w:rsidRPr="00203326">
        <w:rPr>
          <w:rFonts w:asciiTheme="minorHAnsi" w:hAnsiTheme="minorHAnsi" w:cstheme="minorHAnsi"/>
          <w:bCs w:val="0"/>
          <w:kern w:val="32"/>
          <w:szCs w:val="22"/>
          <w:lang w:val="pl-PL"/>
        </w:rPr>
        <w:t>Rury muszą posiadać świadectwa – certyfikaty, raporty sprawdzenia pozytywnego spełnienia wymagań normy PN EN 10217-7:2014-12 pod względem:</w:t>
      </w:r>
    </w:p>
    <w:p w:rsidR="00891441" w:rsidRPr="00203326" w:rsidRDefault="00891441" w:rsidP="00891441">
      <w:pPr>
        <w:pStyle w:val="Nagwek2"/>
        <w:numPr>
          <w:ilvl w:val="0"/>
          <w:numId w:val="0"/>
        </w:numPr>
        <w:ind w:left="709"/>
        <w:rPr>
          <w:rFonts w:asciiTheme="minorHAnsi" w:hAnsiTheme="minorHAnsi" w:cstheme="minorHAnsi"/>
          <w:kern w:val="32"/>
          <w:szCs w:val="22"/>
          <w:lang w:val="pl-PL"/>
        </w:rPr>
      </w:pPr>
      <w:r w:rsidRPr="00203326">
        <w:rPr>
          <w:rFonts w:asciiTheme="minorHAnsi" w:hAnsiTheme="minorHAnsi" w:cstheme="minorHAnsi"/>
          <w:bCs w:val="0"/>
          <w:kern w:val="32"/>
          <w:szCs w:val="22"/>
          <w:lang w:val="pl-PL"/>
        </w:rPr>
        <w:t xml:space="preserve">- </w:t>
      </w:r>
      <w:r w:rsidRPr="00203326">
        <w:rPr>
          <w:rFonts w:asciiTheme="minorHAnsi" w:hAnsiTheme="minorHAnsi" w:cstheme="minorHAnsi"/>
          <w:kern w:val="32"/>
          <w:szCs w:val="22"/>
          <w:lang w:val="pl-PL"/>
        </w:rPr>
        <w:t>składu chemicznego.</w:t>
      </w:r>
    </w:p>
    <w:p w:rsidR="00891441" w:rsidRDefault="00891441" w:rsidP="00891441">
      <w:pPr>
        <w:ind w:left="720" w:hanging="720"/>
        <w:rPr>
          <w:rFonts w:cstheme="minorHAnsi"/>
          <w:bCs/>
          <w:kern w:val="32"/>
        </w:rPr>
      </w:pPr>
      <w:r w:rsidRPr="00203326">
        <w:tab/>
      </w:r>
      <w:r w:rsidRPr="00203326">
        <w:rPr>
          <w:rFonts w:cstheme="minorHAnsi"/>
        </w:rPr>
        <w:t xml:space="preserve">- </w:t>
      </w:r>
      <w:r w:rsidRPr="00B354B8">
        <w:rPr>
          <w:rFonts w:cstheme="minorHAnsi"/>
          <w:bCs/>
          <w:kern w:val="32"/>
        </w:rPr>
        <w:t>właściwości wytrzymałościowych w temperaturze otoczenia oraz podwyższonej –przy 200°C</w:t>
      </w:r>
    </w:p>
    <w:p w:rsidR="00891441" w:rsidRDefault="00891441" w:rsidP="00891441">
      <w:pPr>
        <w:ind w:left="720" w:hanging="720"/>
        <w:rPr>
          <w:rFonts w:cstheme="minorHAnsi"/>
          <w:bCs/>
          <w:kern w:val="32"/>
        </w:rPr>
      </w:pPr>
      <w:r>
        <w:rPr>
          <w:rFonts w:cstheme="minorHAnsi"/>
          <w:bCs/>
          <w:kern w:val="32"/>
        </w:rPr>
        <w:tab/>
        <w:t xml:space="preserve">- </w:t>
      </w:r>
      <w:r w:rsidRPr="00B354B8">
        <w:rPr>
          <w:rFonts w:cstheme="minorHAnsi"/>
          <w:bCs/>
          <w:kern w:val="32"/>
        </w:rPr>
        <w:t>właściwości wytrzymałościowe stali AISI 304L w podwyższonych temperaturach i odporność na korozję</w:t>
      </w:r>
    </w:p>
    <w:p w:rsidR="00891441" w:rsidRPr="00203326" w:rsidRDefault="00891441" w:rsidP="00891441">
      <w:pPr>
        <w:pStyle w:val="Nagwek2"/>
        <w:numPr>
          <w:ilvl w:val="1"/>
          <w:numId w:val="39"/>
        </w:numPr>
        <w:rPr>
          <w:rFonts w:asciiTheme="minorHAnsi" w:hAnsiTheme="minorHAnsi" w:cstheme="minorHAnsi"/>
          <w:bCs w:val="0"/>
          <w:kern w:val="32"/>
          <w:szCs w:val="22"/>
          <w:lang w:val="pl-PL"/>
        </w:rPr>
      </w:pPr>
      <w:r w:rsidRPr="00203326">
        <w:rPr>
          <w:rFonts w:asciiTheme="minorHAnsi" w:hAnsiTheme="minorHAnsi" w:cstheme="minorHAnsi"/>
          <w:bCs w:val="0"/>
          <w:kern w:val="32"/>
          <w:szCs w:val="22"/>
          <w:lang w:val="pl-PL"/>
        </w:rPr>
        <w:t xml:space="preserve">Z rurami musi być dostarczone świadectwo wraz z raportem pozytywnie zakończonego testu odporności na korozję międzykrystaliczną wg punktu 8.4 normy PN EN 10217-7: 2014-12 </w:t>
      </w:r>
    </w:p>
    <w:p w:rsidR="00891441" w:rsidRPr="00B354B8" w:rsidRDefault="00891441" w:rsidP="00891441">
      <w:pPr>
        <w:ind w:left="708"/>
        <w:rPr>
          <w:rFonts w:cstheme="minorHAnsi"/>
          <w:bCs/>
          <w:kern w:val="32"/>
        </w:rPr>
      </w:pPr>
      <w:r w:rsidRPr="00B354B8">
        <w:rPr>
          <w:rFonts w:cstheme="minorHAnsi"/>
          <w:bCs/>
          <w:kern w:val="32"/>
        </w:rPr>
        <w:t>Rury muszą wykazywać na przekroju wzdłużnym i poprzecznym oraz w obszarze szwu mikrostrukturę typu „step structure” wg normy ASTM A 262-02a, pt.: „Standard practices for detecting susceptibility to intergranular atack in austenitic stainless steels.</w:t>
      </w:r>
    </w:p>
    <w:p w:rsidR="00891441" w:rsidRPr="00203326" w:rsidRDefault="00891441" w:rsidP="00891441">
      <w:pPr>
        <w:pStyle w:val="Nagwek2"/>
        <w:numPr>
          <w:ilvl w:val="0"/>
          <w:numId w:val="0"/>
        </w:numPr>
        <w:ind w:left="709"/>
        <w:rPr>
          <w:rFonts w:asciiTheme="minorHAnsi" w:hAnsiTheme="minorHAnsi" w:cstheme="minorHAnsi"/>
          <w:bCs w:val="0"/>
          <w:kern w:val="32"/>
          <w:szCs w:val="22"/>
          <w:lang w:val="pl-PL"/>
        </w:rPr>
      </w:pPr>
      <w:r w:rsidRPr="00203326">
        <w:rPr>
          <w:rFonts w:asciiTheme="minorHAnsi" w:hAnsiTheme="minorHAnsi" w:cstheme="minorHAnsi"/>
          <w:bCs w:val="0"/>
          <w:kern w:val="32"/>
          <w:szCs w:val="22"/>
          <w:lang w:val="pl-PL"/>
        </w:rPr>
        <w:t>Mikrostruktura ta cechuje się brakiem węglików występujących po granicach ziaren.</w:t>
      </w:r>
    </w:p>
    <w:p w:rsidR="00891441" w:rsidRPr="00203326" w:rsidRDefault="00891441" w:rsidP="00891441">
      <w:pPr>
        <w:pStyle w:val="Tekstpodstawowy"/>
        <w:rPr>
          <w:rFonts w:cstheme="minorHAnsi"/>
        </w:rPr>
      </w:pPr>
    </w:p>
    <w:p w:rsidR="00891441" w:rsidRPr="00203326" w:rsidRDefault="00891441" w:rsidP="00891441">
      <w:pPr>
        <w:pStyle w:val="Nagwek2"/>
        <w:numPr>
          <w:ilvl w:val="1"/>
          <w:numId w:val="39"/>
        </w:numPr>
        <w:rPr>
          <w:rFonts w:asciiTheme="minorHAnsi" w:hAnsiTheme="minorHAnsi" w:cstheme="minorHAnsi"/>
          <w:kern w:val="32"/>
          <w:szCs w:val="22"/>
          <w:lang w:val="pl-PL"/>
        </w:rPr>
      </w:pPr>
      <w:r w:rsidRPr="00203326">
        <w:rPr>
          <w:rFonts w:asciiTheme="minorHAnsi" w:hAnsiTheme="minorHAnsi" w:cstheme="minorHAnsi"/>
          <w:bCs w:val="0"/>
          <w:kern w:val="32"/>
          <w:szCs w:val="22"/>
          <w:lang w:val="pl-PL"/>
        </w:rPr>
        <w:t>Z rurami musi zostać dostarczone świadectwo sprawdzenia mikrostruktury wraz z raportem z pozytywnym wynikiem testu przeprowadzonego wg. normy ASTM A 262-02a. Kontrola mikrostruktury musi być wykonania zgodnie z normą ASTM A 262-02a w minimum 3 miejscach, w tym na zgładzie poprzecznym wykonanym przez szew oraz na dwóch losowo wybranych zgładach wzdłużnych do osi rury.</w:t>
      </w:r>
    </w:p>
    <w:p w:rsidR="00891441" w:rsidRPr="00203326" w:rsidRDefault="00891441" w:rsidP="00891441">
      <w:pPr>
        <w:pStyle w:val="Tekstpodstawowy"/>
      </w:pPr>
    </w:p>
    <w:p w:rsidR="00891441" w:rsidRPr="005C2C65" w:rsidRDefault="00891441" w:rsidP="00891441">
      <w:pPr>
        <w:pStyle w:val="Akapitzlist"/>
        <w:numPr>
          <w:ilvl w:val="0"/>
          <w:numId w:val="39"/>
        </w:numPr>
        <w:spacing w:after="200" w:line="276" w:lineRule="auto"/>
        <w:jc w:val="both"/>
        <w:rPr>
          <w:rFonts w:cstheme="minorHAnsi"/>
          <w:b/>
          <w:bCs/>
        </w:rPr>
      </w:pPr>
      <w:r w:rsidRPr="005C2C65">
        <w:rPr>
          <w:rFonts w:cstheme="minorHAnsi"/>
          <w:b/>
          <w:bCs/>
        </w:rPr>
        <w:t>TERMIN DOSTAWY</w:t>
      </w:r>
    </w:p>
    <w:p w:rsidR="00891441" w:rsidRPr="005C2C65" w:rsidRDefault="00891441" w:rsidP="00891441">
      <w:pPr>
        <w:pStyle w:val="Akapitzlist"/>
        <w:numPr>
          <w:ilvl w:val="1"/>
          <w:numId w:val="39"/>
        </w:numPr>
        <w:snapToGrid w:val="0"/>
        <w:spacing w:after="200" w:line="276" w:lineRule="auto"/>
        <w:jc w:val="both"/>
        <w:rPr>
          <w:rFonts w:cstheme="minorHAnsi"/>
          <w:bCs/>
          <w:iCs/>
        </w:rPr>
      </w:pPr>
      <w:r w:rsidRPr="005C2C65">
        <w:rPr>
          <w:rFonts w:cstheme="minorHAnsi"/>
          <w:bCs/>
          <w:iCs/>
        </w:rPr>
        <w:t xml:space="preserve">Strony ustalają termin dostawy Towaru do </w:t>
      </w:r>
      <w:r>
        <w:rPr>
          <w:rFonts w:cstheme="minorHAnsi"/>
          <w:bCs/>
          <w:iCs/>
        </w:rPr>
        <w:t>29.02.2020r.</w:t>
      </w:r>
    </w:p>
    <w:p w:rsidR="00891441" w:rsidRPr="005C2C65" w:rsidRDefault="00891441" w:rsidP="00891441">
      <w:pPr>
        <w:pStyle w:val="Akapitzlist"/>
        <w:numPr>
          <w:ilvl w:val="0"/>
          <w:numId w:val="39"/>
        </w:numPr>
        <w:spacing w:after="0" w:line="276" w:lineRule="auto"/>
        <w:jc w:val="both"/>
        <w:rPr>
          <w:rFonts w:cstheme="minorHAnsi"/>
          <w:b/>
          <w:bCs/>
        </w:rPr>
      </w:pPr>
      <w:r w:rsidRPr="005C2C65">
        <w:rPr>
          <w:rFonts w:cstheme="minorHAnsi"/>
          <w:b/>
          <w:bCs/>
        </w:rPr>
        <w:t>MIEJSCE DOSTAWY</w:t>
      </w:r>
    </w:p>
    <w:p w:rsidR="00891441" w:rsidRPr="00F71D62" w:rsidRDefault="00891441" w:rsidP="00891441">
      <w:pPr>
        <w:pStyle w:val="Nagwek2"/>
        <w:numPr>
          <w:ilvl w:val="1"/>
          <w:numId w:val="39"/>
        </w:numPr>
        <w:snapToGrid w:val="0"/>
        <w:spacing w:before="0"/>
        <w:rPr>
          <w:rFonts w:asciiTheme="minorHAnsi" w:hAnsiTheme="minorHAnsi" w:cstheme="minorHAnsi"/>
          <w:lang w:val="pl-PL"/>
        </w:rPr>
      </w:pPr>
      <w:r w:rsidRPr="005C2C65">
        <w:rPr>
          <w:rFonts w:asciiTheme="minorHAnsi" w:hAnsiTheme="minorHAnsi" w:cstheme="minorHAnsi"/>
          <w:lang w:val="pl-PL"/>
        </w:rPr>
        <w:t>Towar zostanie dostarczony do magazynu Zamawiającego w Zawadzie 26, 28-230 Połaniec.</w:t>
      </w:r>
    </w:p>
    <w:p w:rsidR="00891441" w:rsidRPr="005C2C65" w:rsidRDefault="00891441" w:rsidP="00891441">
      <w:pPr>
        <w:pStyle w:val="Akapitzlist"/>
        <w:numPr>
          <w:ilvl w:val="0"/>
          <w:numId w:val="39"/>
        </w:numPr>
        <w:spacing w:after="200" w:line="276" w:lineRule="auto"/>
        <w:jc w:val="both"/>
        <w:rPr>
          <w:rFonts w:cstheme="minorHAnsi"/>
          <w:b/>
          <w:bCs/>
        </w:rPr>
      </w:pPr>
      <w:r w:rsidRPr="005C2C65">
        <w:rPr>
          <w:rFonts w:cstheme="minorHAnsi"/>
          <w:b/>
        </w:rPr>
        <w:t>WYNAGRODZENIE/CENA I WARUNKI PŁATNOŚCI</w:t>
      </w:r>
    </w:p>
    <w:p w:rsidR="00E0688C" w:rsidRDefault="00891441" w:rsidP="00891441">
      <w:pPr>
        <w:pStyle w:val="Akapitzlist"/>
        <w:numPr>
          <w:ilvl w:val="1"/>
          <w:numId w:val="39"/>
        </w:numPr>
        <w:snapToGrid w:val="0"/>
        <w:spacing w:after="200" w:line="276" w:lineRule="auto"/>
        <w:jc w:val="both"/>
        <w:rPr>
          <w:rFonts w:cstheme="minorHAnsi"/>
        </w:rPr>
      </w:pPr>
      <w:r w:rsidRPr="005C2C65">
        <w:rPr>
          <w:rFonts w:cstheme="minorHAnsi"/>
        </w:rPr>
        <w:t xml:space="preserve">Z tytułu należytego wykonania Umowy przez Wykonawcę, Zamawiający zobowiązuje się do zapłaty na rzecz Wykonawcy ceny  za dostawę Towaru  w wysokości </w:t>
      </w:r>
      <w:r w:rsidRPr="005C2C65">
        <w:rPr>
          <w:rFonts w:cstheme="minorHAnsi"/>
          <w:b/>
          <w:color w:val="000000"/>
        </w:rPr>
        <w:t>……………</w:t>
      </w:r>
      <w:r>
        <w:rPr>
          <w:rFonts w:cstheme="minorHAnsi"/>
          <w:b/>
          <w:color w:val="000000"/>
        </w:rPr>
        <w:t>…………………………………….</w:t>
      </w:r>
      <w:r w:rsidRPr="005C2C65">
        <w:rPr>
          <w:rFonts w:cstheme="minorHAnsi"/>
          <w:color w:val="000000"/>
        </w:rPr>
        <w:t xml:space="preserve"> (słownie: </w:t>
      </w:r>
      <w:r w:rsidRPr="005C2C65">
        <w:rPr>
          <w:rFonts w:cstheme="minorHAnsi"/>
          <w:b/>
          <w:i/>
        </w:rPr>
        <w:t>………………………………………………………</w:t>
      </w:r>
      <w:r>
        <w:rPr>
          <w:rFonts w:cstheme="minorHAnsi"/>
          <w:b/>
          <w:i/>
        </w:rPr>
        <w:t>…………………………………………………………..</w:t>
      </w:r>
      <w:r w:rsidRPr="005C2C65">
        <w:rPr>
          <w:rFonts w:cstheme="minorHAnsi"/>
          <w:b/>
          <w:i/>
        </w:rPr>
        <w:t xml:space="preserve"> 00/100 PLN</w:t>
      </w:r>
      <w:r w:rsidRPr="005C2C65">
        <w:rPr>
          <w:rFonts w:cstheme="minorHAnsi"/>
        </w:rPr>
        <w:t>).</w:t>
      </w:r>
    </w:p>
    <w:p w:rsidR="00891441" w:rsidRPr="00E32815" w:rsidRDefault="00E0688C" w:rsidP="00891441">
      <w:pPr>
        <w:pStyle w:val="Akapitzlist"/>
        <w:numPr>
          <w:ilvl w:val="1"/>
          <w:numId w:val="39"/>
        </w:numPr>
        <w:snapToGrid w:val="0"/>
        <w:spacing w:after="200" w:line="276" w:lineRule="auto"/>
        <w:jc w:val="both"/>
        <w:rPr>
          <w:rFonts w:cstheme="minorHAnsi"/>
        </w:rPr>
      </w:pPr>
      <w:r>
        <w:rPr>
          <w:rFonts w:cstheme="minorHAnsi"/>
        </w:rPr>
        <w:t xml:space="preserve">Strony ustalają </w:t>
      </w:r>
      <w:r w:rsidR="00177D7A">
        <w:rPr>
          <w:rFonts w:cstheme="minorHAnsi"/>
        </w:rPr>
        <w:t xml:space="preserve"> </w:t>
      </w:r>
      <w:r>
        <w:rPr>
          <w:rFonts w:cstheme="minorHAnsi"/>
        </w:rPr>
        <w:t xml:space="preserve">ceny jednostkowe dla każdej partii </w:t>
      </w:r>
      <w:r w:rsidR="00177D7A">
        <w:rPr>
          <w:rFonts w:cstheme="minorHAnsi"/>
        </w:rPr>
        <w:t xml:space="preserve">dostawy </w:t>
      </w:r>
      <w:r>
        <w:rPr>
          <w:rFonts w:cstheme="minorHAnsi"/>
        </w:rPr>
        <w:t>Towaru</w:t>
      </w:r>
      <w:r w:rsidR="00177D7A">
        <w:rPr>
          <w:rFonts w:cstheme="minorHAnsi"/>
        </w:rPr>
        <w:t>:</w:t>
      </w:r>
    </w:p>
    <w:tbl>
      <w:tblPr>
        <w:tblStyle w:val="Tabela-Siatka"/>
        <w:tblW w:w="0" w:type="auto"/>
        <w:tblInd w:w="567" w:type="dxa"/>
        <w:tblLook w:val="04A0" w:firstRow="1" w:lastRow="0" w:firstColumn="1" w:lastColumn="0" w:noHBand="0" w:noVBand="1"/>
      </w:tblPr>
      <w:tblGrid>
        <w:gridCol w:w="655"/>
        <w:gridCol w:w="1325"/>
        <w:gridCol w:w="1559"/>
        <w:gridCol w:w="1134"/>
        <w:gridCol w:w="1134"/>
        <w:gridCol w:w="1418"/>
        <w:gridCol w:w="1559"/>
      </w:tblGrid>
      <w:tr w:rsidR="00E0688C" w:rsidTr="00E32815">
        <w:tc>
          <w:tcPr>
            <w:tcW w:w="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0688C" w:rsidRDefault="00E0688C" w:rsidP="00E32815">
            <w:pPr>
              <w:tabs>
                <w:tab w:val="num" w:pos="567"/>
              </w:tabs>
              <w:jc w:val="center"/>
              <w:rPr>
                <w:rFonts w:ascii="Franklin Gothic Book" w:hAnsi="Franklin Gothic Book"/>
              </w:rPr>
            </w:pPr>
            <w:r>
              <w:rPr>
                <w:rFonts w:ascii="Franklin Gothic Book" w:hAnsi="Franklin Gothic Book"/>
              </w:rPr>
              <w:t>Lp.</w:t>
            </w:r>
          </w:p>
        </w:tc>
        <w:tc>
          <w:tcPr>
            <w:tcW w:w="13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0688C" w:rsidRDefault="00E0688C" w:rsidP="00E32815">
            <w:pPr>
              <w:tabs>
                <w:tab w:val="num" w:pos="567"/>
              </w:tabs>
              <w:jc w:val="center"/>
              <w:rPr>
                <w:rFonts w:ascii="Franklin Gothic Book" w:hAnsi="Franklin Gothic Book"/>
              </w:rPr>
            </w:pPr>
            <w:r>
              <w:rPr>
                <w:rFonts w:ascii="Franklin Gothic Book" w:hAnsi="Franklin Gothic Book"/>
              </w:rPr>
              <w:t>Materiał</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0688C" w:rsidRDefault="00E0688C" w:rsidP="00E32815">
            <w:pPr>
              <w:tabs>
                <w:tab w:val="num" w:pos="567"/>
              </w:tabs>
              <w:jc w:val="center"/>
              <w:rPr>
                <w:rFonts w:ascii="Franklin Gothic Book" w:hAnsi="Franklin Gothic Book"/>
              </w:rPr>
            </w:pPr>
            <w:r>
              <w:rPr>
                <w:rFonts w:ascii="Franklin Gothic Book" w:hAnsi="Franklin Gothic Book"/>
              </w:rPr>
              <w:t>Średnica x grubość ścianki</w:t>
            </w: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0688C" w:rsidRDefault="00E0688C" w:rsidP="00E32815">
            <w:pPr>
              <w:tabs>
                <w:tab w:val="num" w:pos="567"/>
              </w:tabs>
              <w:jc w:val="center"/>
              <w:rPr>
                <w:rFonts w:ascii="Franklin Gothic Book" w:hAnsi="Franklin Gothic Book"/>
              </w:rPr>
            </w:pPr>
            <w:r>
              <w:rPr>
                <w:rFonts w:ascii="Franklin Gothic Book" w:hAnsi="Franklin Gothic Book"/>
              </w:rPr>
              <w:t>Długość</w:t>
            </w:r>
          </w:p>
        </w:tc>
        <w:tc>
          <w:tcPr>
            <w:tcW w:w="113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E0688C" w:rsidRDefault="00E0688C" w:rsidP="00E32815">
            <w:pPr>
              <w:tabs>
                <w:tab w:val="num" w:pos="567"/>
              </w:tabs>
              <w:jc w:val="center"/>
              <w:rPr>
                <w:rFonts w:ascii="Franklin Gothic Book" w:hAnsi="Franklin Gothic Book"/>
              </w:rPr>
            </w:pPr>
            <w:r>
              <w:rPr>
                <w:rFonts w:ascii="Franklin Gothic Book" w:hAnsi="Franklin Gothic Book"/>
              </w:rPr>
              <w:t>Ilość szt.</w:t>
            </w:r>
          </w:p>
        </w:tc>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0688C" w:rsidRDefault="00E0688C" w:rsidP="00E32815">
            <w:pPr>
              <w:tabs>
                <w:tab w:val="num" w:pos="567"/>
              </w:tabs>
              <w:jc w:val="center"/>
              <w:rPr>
                <w:rFonts w:ascii="Franklin Gothic Book" w:hAnsi="Franklin Gothic Book"/>
              </w:rPr>
            </w:pPr>
            <w:r>
              <w:rPr>
                <w:rFonts w:ascii="Franklin Gothic Book" w:hAnsi="Franklin Gothic Book"/>
              </w:rPr>
              <w:t xml:space="preserve">Cena jedn. </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0688C" w:rsidRDefault="00E0688C" w:rsidP="00E32815">
            <w:pPr>
              <w:tabs>
                <w:tab w:val="num" w:pos="567"/>
              </w:tabs>
              <w:jc w:val="center"/>
              <w:rPr>
                <w:rFonts w:ascii="Franklin Gothic Book" w:hAnsi="Franklin Gothic Book"/>
              </w:rPr>
            </w:pPr>
            <w:r>
              <w:rPr>
                <w:rFonts w:ascii="Franklin Gothic Book" w:hAnsi="Franklin Gothic Book"/>
              </w:rPr>
              <w:t>razem</w:t>
            </w:r>
          </w:p>
        </w:tc>
      </w:tr>
      <w:tr w:rsidR="00E0688C" w:rsidTr="00E32815">
        <w:tc>
          <w:tcPr>
            <w:tcW w:w="655" w:type="dxa"/>
            <w:tcBorders>
              <w:top w:val="single" w:sz="4" w:space="0" w:color="auto"/>
              <w:left w:val="single" w:sz="4" w:space="0" w:color="auto"/>
              <w:bottom w:val="single" w:sz="4" w:space="0" w:color="auto"/>
              <w:right w:val="single" w:sz="4" w:space="0" w:color="auto"/>
            </w:tcBorders>
          </w:tcPr>
          <w:p w:rsidR="00E0688C" w:rsidRDefault="00E0688C" w:rsidP="00E0688C">
            <w:pPr>
              <w:pStyle w:val="Akapitzlist"/>
              <w:keepLines/>
              <w:numPr>
                <w:ilvl w:val="0"/>
                <w:numId w:val="47"/>
              </w:numPr>
              <w:spacing w:before="100" w:line="180" w:lineRule="atLeast"/>
              <w:contextualSpacing w:val="0"/>
              <w:jc w:val="center"/>
              <w:rPr>
                <w:rFonts w:ascii="Franklin Gothic Book" w:hAnsi="Franklin Gothic Book"/>
              </w:rPr>
            </w:pPr>
          </w:p>
        </w:tc>
        <w:tc>
          <w:tcPr>
            <w:tcW w:w="1325" w:type="dxa"/>
            <w:tcBorders>
              <w:top w:val="single" w:sz="4" w:space="0" w:color="auto"/>
              <w:left w:val="single" w:sz="4" w:space="0" w:color="auto"/>
              <w:bottom w:val="single" w:sz="4" w:space="0" w:color="auto"/>
              <w:right w:val="single" w:sz="4" w:space="0" w:color="auto"/>
            </w:tcBorders>
            <w:hideMark/>
          </w:tcPr>
          <w:p w:rsidR="00E0688C" w:rsidRDefault="00E0688C" w:rsidP="00E0688C">
            <w:pPr>
              <w:tabs>
                <w:tab w:val="num" w:pos="567"/>
              </w:tabs>
              <w:jc w:val="center"/>
              <w:rPr>
                <w:rFonts w:ascii="Franklin Gothic Book" w:hAnsi="Franklin Gothic Book"/>
              </w:rPr>
            </w:pPr>
            <w:r>
              <w:rPr>
                <w:rFonts w:ascii="Franklin Gothic Book" w:hAnsi="Franklin Gothic Book"/>
              </w:rPr>
              <w:t>1.4307</w:t>
            </w:r>
          </w:p>
        </w:tc>
        <w:tc>
          <w:tcPr>
            <w:tcW w:w="1559" w:type="dxa"/>
            <w:tcBorders>
              <w:top w:val="single" w:sz="4" w:space="0" w:color="auto"/>
              <w:left w:val="single" w:sz="4" w:space="0" w:color="auto"/>
              <w:bottom w:val="single" w:sz="4" w:space="0" w:color="auto"/>
              <w:right w:val="single" w:sz="4" w:space="0" w:color="auto"/>
            </w:tcBorders>
            <w:hideMark/>
          </w:tcPr>
          <w:p w:rsidR="00E0688C" w:rsidRDefault="00E0688C" w:rsidP="00E0688C">
            <w:pPr>
              <w:tabs>
                <w:tab w:val="num" w:pos="567"/>
              </w:tabs>
              <w:spacing w:before="100" w:line="180" w:lineRule="atLeast"/>
              <w:jc w:val="center"/>
              <w:rPr>
                <w:rFonts w:ascii="Franklin Gothic Book" w:hAnsi="Franklin Gothic Book"/>
              </w:rPr>
            </w:pPr>
            <w:r>
              <w:rPr>
                <w:rFonts w:ascii="Franklin Gothic Book" w:hAnsi="Franklin Gothic Book"/>
              </w:rPr>
              <w:sym w:font="Symbol" w:char="F0C6"/>
            </w:r>
            <w:r>
              <w:rPr>
                <w:rFonts w:ascii="Franklin Gothic Book" w:hAnsi="Franklin Gothic Book"/>
              </w:rPr>
              <w:t>51 x 2,6mm</w:t>
            </w:r>
          </w:p>
        </w:tc>
        <w:tc>
          <w:tcPr>
            <w:tcW w:w="1134" w:type="dxa"/>
            <w:tcBorders>
              <w:top w:val="single" w:sz="4" w:space="0" w:color="auto"/>
              <w:left w:val="single" w:sz="4" w:space="0" w:color="auto"/>
              <w:bottom w:val="single" w:sz="4" w:space="0" w:color="auto"/>
              <w:right w:val="single" w:sz="4" w:space="0" w:color="auto"/>
            </w:tcBorders>
            <w:hideMark/>
          </w:tcPr>
          <w:p w:rsidR="00E0688C" w:rsidRDefault="00E0688C" w:rsidP="00E0688C">
            <w:pPr>
              <w:tabs>
                <w:tab w:val="num" w:pos="567"/>
              </w:tabs>
              <w:jc w:val="center"/>
              <w:rPr>
                <w:rFonts w:ascii="Franklin Gothic Book" w:hAnsi="Franklin Gothic Book"/>
              </w:rPr>
            </w:pPr>
            <w:r>
              <w:rPr>
                <w:rFonts w:ascii="Franklin Gothic Book" w:hAnsi="Franklin Gothic Book"/>
              </w:rPr>
              <w:t>6878 mm</w:t>
            </w:r>
          </w:p>
        </w:tc>
        <w:tc>
          <w:tcPr>
            <w:tcW w:w="1134" w:type="dxa"/>
            <w:tcBorders>
              <w:top w:val="single" w:sz="4" w:space="0" w:color="auto"/>
              <w:left w:val="single" w:sz="4" w:space="0" w:color="auto"/>
              <w:bottom w:val="single" w:sz="4" w:space="0" w:color="auto"/>
              <w:right w:val="single" w:sz="4" w:space="0" w:color="auto"/>
            </w:tcBorders>
            <w:hideMark/>
          </w:tcPr>
          <w:p w:rsidR="00E0688C" w:rsidRDefault="00E0688C" w:rsidP="00E0688C">
            <w:pPr>
              <w:tabs>
                <w:tab w:val="num" w:pos="567"/>
              </w:tabs>
              <w:jc w:val="center"/>
              <w:rPr>
                <w:rFonts w:ascii="Franklin Gothic Book" w:hAnsi="Franklin Gothic Book"/>
              </w:rPr>
            </w:pPr>
            <w:r>
              <w:rPr>
                <w:rFonts w:ascii="Franklin Gothic Book" w:hAnsi="Franklin Gothic Book"/>
              </w:rPr>
              <w:t>7974</w:t>
            </w:r>
          </w:p>
        </w:tc>
        <w:tc>
          <w:tcPr>
            <w:tcW w:w="1418" w:type="dxa"/>
            <w:tcBorders>
              <w:top w:val="single" w:sz="4" w:space="0" w:color="auto"/>
              <w:left w:val="single" w:sz="4" w:space="0" w:color="auto"/>
              <w:bottom w:val="single" w:sz="4" w:space="0" w:color="auto"/>
              <w:right w:val="single" w:sz="4" w:space="0" w:color="auto"/>
            </w:tcBorders>
          </w:tcPr>
          <w:p w:rsidR="00E0688C" w:rsidRDefault="00E0688C" w:rsidP="00E32815">
            <w:pPr>
              <w:tabs>
                <w:tab w:val="num" w:pos="567"/>
              </w:tabs>
              <w:jc w:val="right"/>
              <w:rPr>
                <w:rFonts w:ascii="Franklin Gothic Book" w:hAnsi="Franklin Gothic Book"/>
              </w:rPr>
            </w:pPr>
            <w:r>
              <w:rPr>
                <w:rFonts w:ascii="Franklin Gothic Book" w:hAnsi="Franklin Gothic Book"/>
              </w:rPr>
              <w:t>zł</w:t>
            </w:r>
          </w:p>
        </w:tc>
        <w:tc>
          <w:tcPr>
            <w:tcW w:w="1559" w:type="dxa"/>
            <w:tcBorders>
              <w:top w:val="single" w:sz="4" w:space="0" w:color="auto"/>
              <w:left w:val="single" w:sz="4" w:space="0" w:color="auto"/>
              <w:bottom w:val="single" w:sz="4" w:space="0" w:color="auto"/>
              <w:right w:val="single" w:sz="4" w:space="0" w:color="auto"/>
            </w:tcBorders>
          </w:tcPr>
          <w:p w:rsidR="00E0688C" w:rsidRDefault="00E0688C" w:rsidP="00E32815">
            <w:pPr>
              <w:tabs>
                <w:tab w:val="num" w:pos="567"/>
              </w:tabs>
              <w:jc w:val="right"/>
              <w:rPr>
                <w:rFonts w:ascii="Franklin Gothic Book" w:hAnsi="Franklin Gothic Book"/>
              </w:rPr>
            </w:pPr>
            <w:r>
              <w:rPr>
                <w:rFonts w:ascii="Franklin Gothic Book" w:hAnsi="Franklin Gothic Book"/>
              </w:rPr>
              <w:t>zł</w:t>
            </w:r>
          </w:p>
        </w:tc>
      </w:tr>
      <w:tr w:rsidR="00E0688C" w:rsidTr="00E32815">
        <w:tc>
          <w:tcPr>
            <w:tcW w:w="655" w:type="dxa"/>
            <w:tcBorders>
              <w:top w:val="single" w:sz="4" w:space="0" w:color="auto"/>
              <w:left w:val="single" w:sz="4" w:space="0" w:color="auto"/>
              <w:bottom w:val="single" w:sz="4" w:space="0" w:color="auto"/>
              <w:right w:val="single" w:sz="4" w:space="0" w:color="auto"/>
            </w:tcBorders>
          </w:tcPr>
          <w:p w:rsidR="00E0688C" w:rsidRDefault="00E0688C" w:rsidP="00E0688C">
            <w:pPr>
              <w:pStyle w:val="Akapitzlist"/>
              <w:keepLines/>
              <w:numPr>
                <w:ilvl w:val="0"/>
                <w:numId w:val="47"/>
              </w:numPr>
              <w:spacing w:before="100" w:line="180" w:lineRule="atLeast"/>
              <w:contextualSpacing w:val="0"/>
              <w:jc w:val="center"/>
              <w:rPr>
                <w:rFonts w:ascii="Franklin Gothic Book" w:hAnsi="Franklin Gothic Book"/>
              </w:rPr>
            </w:pPr>
          </w:p>
        </w:tc>
        <w:tc>
          <w:tcPr>
            <w:tcW w:w="1325" w:type="dxa"/>
            <w:tcBorders>
              <w:top w:val="single" w:sz="4" w:space="0" w:color="auto"/>
              <w:left w:val="single" w:sz="4" w:space="0" w:color="auto"/>
              <w:bottom w:val="single" w:sz="4" w:space="0" w:color="auto"/>
              <w:right w:val="single" w:sz="4" w:space="0" w:color="auto"/>
            </w:tcBorders>
            <w:hideMark/>
          </w:tcPr>
          <w:p w:rsidR="00E0688C" w:rsidRDefault="00E0688C" w:rsidP="00E0688C">
            <w:pPr>
              <w:tabs>
                <w:tab w:val="num" w:pos="567"/>
              </w:tabs>
              <w:jc w:val="center"/>
              <w:rPr>
                <w:rFonts w:ascii="Franklin Gothic Book" w:hAnsi="Franklin Gothic Book"/>
              </w:rPr>
            </w:pPr>
            <w:r>
              <w:rPr>
                <w:rFonts w:ascii="Franklin Gothic Book" w:hAnsi="Franklin Gothic Book"/>
              </w:rPr>
              <w:t>1.4307</w:t>
            </w:r>
          </w:p>
        </w:tc>
        <w:tc>
          <w:tcPr>
            <w:tcW w:w="1559" w:type="dxa"/>
            <w:tcBorders>
              <w:top w:val="single" w:sz="4" w:space="0" w:color="auto"/>
              <w:left w:val="single" w:sz="4" w:space="0" w:color="auto"/>
              <w:bottom w:val="single" w:sz="4" w:space="0" w:color="auto"/>
              <w:right w:val="single" w:sz="4" w:space="0" w:color="auto"/>
            </w:tcBorders>
            <w:hideMark/>
          </w:tcPr>
          <w:p w:rsidR="00E0688C" w:rsidRDefault="00E0688C" w:rsidP="00E0688C">
            <w:pPr>
              <w:tabs>
                <w:tab w:val="num" w:pos="567"/>
              </w:tabs>
              <w:spacing w:before="100" w:line="180" w:lineRule="atLeast"/>
              <w:jc w:val="center"/>
              <w:rPr>
                <w:rFonts w:ascii="Franklin Gothic Book" w:hAnsi="Franklin Gothic Book"/>
              </w:rPr>
            </w:pPr>
            <w:r>
              <w:rPr>
                <w:rFonts w:ascii="Franklin Gothic Book" w:hAnsi="Franklin Gothic Book"/>
              </w:rPr>
              <w:sym w:font="Symbol" w:char="F0C6"/>
            </w:r>
            <w:r>
              <w:rPr>
                <w:rFonts w:ascii="Franklin Gothic Book" w:hAnsi="Franklin Gothic Book"/>
              </w:rPr>
              <w:t>38 x 3mm</w:t>
            </w:r>
          </w:p>
        </w:tc>
        <w:tc>
          <w:tcPr>
            <w:tcW w:w="1134" w:type="dxa"/>
            <w:tcBorders>
              <w:top w:val="single" w:sz="4" w:space="0" w:color="auto"/>
              <w:left w:val="single" w:sz="4" w:space="0" w:color="auto"/>
              <w:bottom w:val="single" w:sz="4" w:space="0" w:color="auto"/>
              <w:right w:val="single" w:sz="4" w:space="0" w:color="auto"/>
            </w:tcBorders>
            <w:hideMark/>
          </w:tcPr>
          <w:p w:rsidR="00E0688C" w:rsidRDefault="00E0688C" w:rsidP="00E0688C">
            <w:pPr>
              <w:tabs>
                <w:tab w:val="num" w:pos="567"/>
              </w:tabs>
              <w:jc w:val="center"/>
              <w:rPr>
                <w:rFonts w:ascii="Franklin Gothic Book" w:hAnsi="Franklin Gothic Book"/>
              </w:rPr>
            </w:pPr>
            <w:r>
              <w:rPr>
                <w:rFonts w:ascii="Franklin Gothic Book" w:hAnsi="Franklin Gothic Book"/>
              </w:rPr>
              <w:t>750 mm</w:t>
            </w:r>
          </w:p>
        </w:tc>
        <w:tc>
          <w:tcPr>
            <w:tcW w:w="1134" w:type="dxa"/>
            <w:tcBorders>
              <w:top w:val="single" w:sz="4" w:space="0" w:color="auto"/>
              <w:left w:val="single" w:sz="4" w:space="0" w:color="auto"/>
              <w:bottom w:val="single" w:sz="4" w:space="0" w:color="auto"/>
              <w:right w:val="single" w:sz="4" w:space="0" w:color="auto"/>
            </w:tcBorders>
            <w:hideMark/>
          </w:tcPr>
          <w:p w:rsidR="00E0688C" w:rsidRDefault="00E0688C" w:rsidP="00E0688C">
            <w:pPr>
              <w:tabs>
                <w:tab w:val="num" w:pos="567"/>
              </w:tabs>
              <w:jc w:val="center"/>
              <w:rPr>
                <w:rFonts w:ascii="Franklin Gothic Book" w:hAnsi="Franklin Gothic Book"/>
              </w:rPr>
            </w:pPr>
            <w:r>
              <w:rPr>
                <w:rFonts w:ascii="Franklin Gothic Book" w:hAnsi="Franklin Gothic Book"/>
              </w:rPr>
              <w:t>2286</w:t>
            </w:r>
          </w:p>
        </w:tc>
        <w:tc>
          <w:tcPr>
            <w:tcW w:w="1418" w:type="dxa"/>
            <w:tcBorders>
              <w:top w:val="single" w:sz="4" w:space="0" w:color="auto"/>
              <w:left w:val="single" w:sz="4" w:space="0" w:color="auto"/>
              <w:bottom w:val="single" w:sz="4" w:space="0" w:color="auto"/>
              <w:right w:val="single" w:sz="4" w:space="0" w:color="auto"/>
            </w:tcBorders>
          </w:tcPr>
          <w:p w:rsidR="00E0688C" w:rsidRDefault="00E0688C" w:rsidP="00E32815">
            <w:pPr>
              <w:tabs>
                <w:tab w:val="num" w:pos="567"/>
              </w:tabs>
              <w:jc w:val="right"/>
              <w:rPr>
                <w:rFonts w:ascii="Franklin Gothic Book" w:hAnsi="Franklin Gothic Book"/>
              </w:rPr>
            </w:pPr>
            <w:r>
              <w:rPr>
                <w:rFonts w:ascii="Franklin Gothic Book" w:hAnsi="Franklin Gothic Book"/>
              </w:rPr>
              <w:t>zł</w:t>
            </w:r>
          </w:p>
        </w:tc>
        <w:tc>
          <w:tcPr>
            <w:tcW w:w="1559" w:type="dxa"/>
            <w:tcBorders>
              <w:top w:val="single" w:sz="4" w:space="0" w:color="auto"/>
              <w:left w:val="single" w:sz="4" w:space="0" w:color="auto"/>
              <w:bottom w:val="single" w:sz="4" w:space="0" w:color="auto"/>
              <w:right w:val="single" w:sz="4" w:space="0" w:color="auto"/>
            </w:tcBorders>
          </w:tcPr>
          <w:p w:rsidR="00E0688C" w:rsidRDefault="00E0688C" w:rsidP="00E32815">
            <w:pPr>
              <w:tabs>
                <w:tab w:val="num" w:pos="567"/>
              </w:tabs>
              <w:jc w:val="right"/>
              <w:rPr>
                <w:rFonts w:ascii="Franklin Gothic Book" w:hAnsi="Franklin Gothic Book"/>
              </w:rPr>
            </w:pPr>
            <w:r>
              <w:rPr>
                <w:rFonts w:ascii="Franklin Gothic Book" w:hAnsi="Franklin Gothic Book"/>
              </w:rPr>
              <w:t>zł</w:t>
            </w:r>
          </w:p>
        </w:tc>
      </w:tr>
    </w:tbl>
    <w:p w:rsidR="00E0688C" w:rsidRDefault="00E0688C" w:rsidP="00E32815">
      <w:pPr>
        <w:pStyle w:val="Akapitzlist"/>
        <w:snapToGrid w:val="0"/>
        <w:spacing w:after="200" w:line="276" w:lineRule="auto"/>
        <w:ind w:left="709"/>
        <w:jc w:val="both"/>
        <w:rPr>
          <w:rFonts w:cstheme="minorHAnsi"/>
          <w:bCs/>
          <w:iCs/>
        </w:rPr>
      </w:pPr>
    </w:p>
    <w:p w:rsidR="00891441" w:rsidRPr="005C2C65" w:rsidRDefault="00891441" w:rsidP="00891441">
      <w:pPr>
        <w:pStyle w:val="Akapitzlist"/>
        <w:numPr>
          <w:ilvl w:val="1"/>
          <w:numId w:val="39"/>
        </w:numPr>
        <w:snapToGrid w:val="0"/>
        <w:spacing w:after="200" w:line="276" w:lineRule="auto"/>
        <w:jc w:val="both"/>
        <w:rPr>
          <w:rFonts w:cstheme="minorHAnsi"/>
          <w:bCs/>
          <w:iCs/>
        </w:rPr>
      </w:pPr>
      <w:r w:rsidRPr="005C2C65">
        <w:rPr>
          <w:rFonts w:cstheme="minorHAnsi"/>
          <w:bCs/>
          <w:iCs/>
        </w:rPr>
        <w:t xml:space="preserve">Cena Towaru zawiera całość kosztów związanych z dostawą do Zamawiającego, w tym koszty zakupu materiałów oraz transport. </w:t>
      </w:r>
    </w:p>
    <w:p w:rsidR="00891441" w:rsidRPr="005C2C65" w:rsidRDefault="00891441" w:rsidP="00891441">
      <w:pPr>
        <w:pStyle w:val="Akapitzlist"/>
        <w:numPr>
          <w:ilvl w:val="1"/>
          <w:numId w:val="39"/>
        </w:numPr>
        <w:snapToGrid w:val="0"/>
        <w:spacing w:after="200" w:line="276" w:lineRule="auto"/>
        <w:jc w:val="both"/>
        <w:rPr>
          <w:rFonts w:eastAsia="Times New Roman" w:cstheme="minorHAnsi"/>
          <w:kern w:val="20"/>
        </w:rPr>
      </w:pPr>
      <w:r w:rsidRPr="005C2C65">
        <w:rPr>
          <w:rFonts w:cstheme="minorHAnsi"/>
          <w:bCs/>
          <w:iCs/>
        </w:rPr>
        <w:t>Faktury płatne będą w terminie 30 dni od daty doręczenia Zamawiającemu faktu</w:t>
      </w:r>
      <w:r>
        <w:rPr>
          <w:rFonts w:cstheme="minorHAnsi"/>
          <w:bCs/>
          <w:iCs/>
        </w:rPr>
        <w:t>ry VAT na adres wskazany w pkt 9</w:t>
      </w:r>
      <w:r w:rsidRPr="005C2C65">
        <w:rPr>
          <w:rFonts w:cstheme="minorHAnsi"/>
          <w:bCs/>
          <w:iCs/>
        </w:rPr>
        <w:t>.1.1. Umowy. Podstawą</w:t>
      </w:r>
      <w:r w:rsidRPr="005C2C65">
        <w:rPr>
          <w:rFonts w:eastAsia="Times New Roman" w:cstheme="minorHAnsi"/>
          <w:kern w:val="20"/>
        </w:rPr>
        <w:t xml:space="preserve"> wystawienia faktury VAT jest podpisany przez Zamawiającego protokół odbioru towaru. </w:t>
      </w:r>
      <w:r w:rsidR="004F7CC7">
        <w:rPr>
          <w:rFonts w:eastAsia="Times New Roman" w:cstheme="minorHAnsi"/>
          <w:kern w:val="20"/>
        </w:rPr>
        <w:t xml:space="preserve">Dostawca nie jest uprawniony do wystawiania faktur za towar nieodebrany przez Zamawiającego. </w:t>
      </w:r>
    </w:p>
    <w:p w:rsidR="00891441" w:rsidRPr="005C2C65" w:rsidRDefault="00891441" w:rsidP="00891441">
      <w:pPr>
        <w:keepNext/>
        <w:numPr>
          <w:ilvl w:val="0"/>
          <w:numId w:val="39"/>
        </w:numPr>
        <w:tabs>
          <w:tab w:val="num" w:pos="360"/>
        </w:tabs>
        <w:spacing w:before="120" w:after="120" w:line="240" w:lineRule="auto"/>
        <w:ind w:left="0" w:firstLine="0"/>
        <w:jc w:val="both"/>
        <w:outlineLvl w:val="0"/>
        <w:rPr>
          <w:rFonts w:eastAsia="Times New Roman" w:cstheme="minorHAnsi"/>
          <w:b/>
          <w:bCs/>
          <w:caps/>
          <w:kern w:val="32"/>
        </w:rPr>
      </w:pPr>
      <w:r w:rsidRPr="005C2C65">
        <w:rPr>
          <w:rFonts w:eastAsia="Times New Roman" w:cstheme="minorHAnsi"/>
          <w:b/>
          <w:bCs/>
          <w:caps/>
          <w:kern w:val="32"/>
        </w:rPr>
        <w:t>OSOBY ODPOWIEDZIALNE ZA REALIZACJĘ UMOWY</w:t>
      </w:r>
    </w:p>
    <w:p w:rsidR="00891441" w:rsidRPr="005C2C65" w:rsidRDefault="00891441" w:rsidP="00891441">
      <w:pPr>
        <w:pStyle w:val="Akapitzlist"/>
        <w:numPr>
          <w:ilvl w:val="1"/>
          <w:numId w:val="39"/>
        </w:numPr>
        <w:snapToGrid w:val="0"/>
        <w:spacing w:after="120" w:line="276" w:lineRule="auto"/>
        <w:jc w:val="both"/>
        <w:rPr>
          <w:rFonts w:eastAsia="Times New Roman" w:cstheme="minorHAnsi"/>
          <w:bCs/>
          <w:iCs/>
          <w:kern w:val="20"/>
        </w:rPr>
      </w:pPr>
      <w:r w:rsidRPr="005C2C65">
        <w:rPr>
          <w:rFonts w:eastAsia="Times New Roman" w:cstheme="minorHAnsi"/>
          <w:bCs/>
          <w:iCs/>
          <w:kern w:val="20"/>
        </w:rPr>
        <w:t>Zamawiający wyznacza niniejszym:</w:t>
      </w:r>
    </w:p>
    <w:p w:rsidR="00891441" w:rsidRPr="005C2C65" w:rsidRDefault="00891441" w:rsidP="00891441">
      <w:pPr>
        <w:spacing w:before="120" w:after="120"/>
        <w:ind w:left="709"/>
        <w:outlineLvl w:val="1"/>
        <w:rPr>
          <w:rFonts w:cstheme="minorHAnsi"/>
          <w:color w:val="0000FF"/>
          <w:kern w:val="20"/>
          <w:u w:val="single"/>
        </w:rPr>
      </w:pPr>
      <w:r w:rsidRPr="005C2C65">
        <w:rPr>
          <w:rFonts w:cstheme="minorHAnsi"/>
          <w:b/>
          <w:kern w:val="20"/>
        </w:rPr>
        <w:t>Tomasz Poniedzielski, tel.: 15 865 64 21;</w:t>
      </w:r>
      <w:r w:rsidRPr="005C2C65">
        <w:rPr>
          <w:rFonts w:eastAsia="Times New Roman" w:cstheme="minorHAnsi"/>
          <w:bCs/>
          <w:iCs/>
          <w:kern w:val="20"/>
        </w:rPr>
        <w:t xml:space="preserve"> e-mail: </w:t>
      </w:r>
      <w:hyperlink r:id="rId21" w:history="1">
        <w:r w:rsidRPr="005C2C65">
          <w:rPr>
            <w:rStyle w:val="Hipercze"/>
            <w:rFonts w:cstheme="minorHAnsi"/>
            <w:iCs/>
            <w:kern w:val="20"/>
          </w:rPr>
          <w:t>poniedzielski.tomasz@enea.pl</w:t>
        </w:r>
      </w:hyperlink>
      <w:r w:rsidRPr="005C2C65">
        <w:rPr>
          <w:rFonts w:cstheme="minorHAnsi"/>
          <w:color w:val="0000FF"/>
          <w:kern w:val="20"/>
          <w:u w:val="single"/>
        </w:rPr>
        <w:t xml:space="preserve"> </w:t>
      </w:r>
    </w:p>
    <w:p w:rsidR="00891441" w:rsidRPr="005C2C65" w:rsidRDefault="00891441" w:rsidP="00891441">
      <w:pPr>
        <w:spacing w:before="120" w:after="120"/>
        <w:ind w:left="709"/>
        <w:jc w:val="both"/>
        <w:outlineLvl w:val="1"/>
        <w:rPr>
          <w:rFonts w:eastAsia="Times New Roman" w:cstheme="minorHAnsi"/>
          <w:bCs/>
          <w:iCs/>
          <w:kern w:val="20"/>
        </w:rPr>
      </w:pPr>
      <w:r w:rsidRPr="005C2C65">
        <w:rPr>
          <w:rFonts w:cstheme="minorHAnsi"/>
          <w:b/>
          <w:kern w:val="20"/>
        </w:rPr>
        <w:t>Tomasz Damm, tel.: 15 865 62 97;</w:t>
      </w:r>
      <w:r w:rsidRPr="005C2C65">
        <w:rPr>
          <w:rFonts w:eastAsia="Times New Roman" w:cstheme="minorHAnsi"/>
          <w:bCs/>
          <w:iCs/>
          <w:kern w:val="20"/>
        </w:rPr>
        <w:t xml:space="preserve"> e-mail: </w:t>
      </w:r>
      <w:hyperlink r:id="rId22" w:history="1">
        <w:r w:rsidRPr="005C2C65">
          <w:rPr>
            <w:rStyle w:val="Hipercze"/>
            <w:rFonts w:cstheme="minorHAnsi"/>
            <w:iCs/>
            <w:kern w:val="20"/>
          </w:rPr>
          <w:t>tomasz.damm@enea.pl</w:t>
        </w:r>
      </w:hyperlink>
      <w:r w:rsidRPr="005C2C65">
        <w:rPr>
          <w:rFonts w:eastAsia="Times New Roman" w:cstheme="minorHAnsi"/>
          <w:bCs/>
          <w:iCs/>
          <w:kern w:val="20"/>
        </w:rPr>
        <w:t xml:space="preserve"> jako osobę upoważnioną do składania w jego imieniu wszelkich oświadczeń objętych Umową, koordynowania obowiązków nałożonych Umową na Zamawiającego oraz reprezentowania Zamawiającego w stosunkach z Dostawcą, jego personelem oraz podwykonawcami, w tym do przyjmowania pochodzących od tych podmiotów oświadczeń woli (dalej: "</w:t>
      </w:r>
      <w:r w:rsidRPr="005C2C65">
        <w:rPr>
          <w:rFonts w:eastAsia="Times New Roman" w:cstheme="minorHAnsi"/>
          <w:b/>
          <w:bCs/>
          <w:iCs/>
          <w:kern w:val="20"/>
        </w:rPr>
        <w:t>Pełnomocnik Zamawiającego</w:t>
      </w:r>
      <w:r w:rsidRPr="005C2C65">
        <w:rPr>
          <w:rFonts w:eastAsia="Times New Roman" w:cstheme="minorHAnsi"/>
          <w:bCs/>
          <w:iCs/>
          <w:kern w:val="20"/>
        </w:rPr>
        <w:t>") oraz podpisania protokołu odbioru. Pełnomocnik Zamawiającego nie jest uprawniony do podejmowania czynności oraz składania oświadczeń woli, które skutkowałyby jakąkolwiek zmianą Umowy.</w:t>
      </w:r>
    </w:p>
    <w:p w:rsidR="00891441" w:rsidRPr="005C2C65" w:rsidRDefault="00891441" w:rsidP="00891441">
      <w:pPr>
        <w:pStyle w:val="Akapitzlist"/>
        <w:numPr>
          <w:ilvl w:val="1"/>
          <w:numId w:val="39"/>
        </w:numPr>
        <w:snapToGrid w:val="0"/>
        <w:spacing w:before="120" w:after="120" w:line="276" w:lineRule="auto"/>
        <w:jc w:val="both"/>
        <w:outlineLvl w:val="1"/>
        <w:rPr>
          <w:rFonts w:eastAsia="Calibri" w:cstheme="minorHAnsi"/>
          <w:color w:val="0000FF"/>
          <w:kern w:val="20"/>
        </w:rPr>
      </w:pPr>
      <w:r w:rsidRPr="005C2C65">
        <w:rPr>
          <w:rFonts w:eastAsia="Times New Roman" w:cstheme="minorHAnsi"/>
          <w:bCs/>
          <w:iCs/>
          <w:kern w:val="20"/>
        </w:rPr>
        <w:t xml:space="preserve">Ze strony </w:t>
      </w:r>
      <w:r w:rsidRPr="005C2C65">
        <w:rPr>
          <w:rFonts w:cstheme="minorHAnsi"/>
        </w:rPr>
        <w:t>Dostawcy</w:t>
      </w:r>
      <w:r w:rsidRPr="005C2C65">
        <w:rPr>
          <w:rFonts w:eastAsia="Times New Roman" w:cstheme="minorHAnsi"/>
          <w:bCs/>
          <w:iCs/>
          <w:kern w:val="20"/>
        </w:rPr>
        <w:t xml:space="preserve"> osobą odpowiedzialną za realizację Umowy jest: …………………………………………. </w:t>
      </w:r>
      <w:r w:rsidRPr="005C2C65">
        <w:rPr>
          <w:rFonts w:cstheme="minorHAnsi"/>
          <w:bCs/>
          <w:kern w:val="20"/>
          <w:lang w:val="fr-FR"/>
        </w:rPr>
        <w:t>tel..........................,</w:t>
      </w:r>
      <w:r w:rsidRPr="005C2C65">
        <w:rPr>
          <w:rFonts w:cstheme="minorHAnsi"/>
          <w:b/>
          <w:bCs/>
          <w:kern w:val="20"/>
          <w:lang w:val="fr-FR"/>
        </w:rPr>
        <w:t xml:space="preserve"> </w:t>
      </w:r>
      <w:r w:rsidRPr="005C2C65">
        <w:rPr>
          <w:rFonts w:cstheme="minorHAnsi"/>
          <w:bCs/>
          <w:kern w:val="20"/>
          <w:lang w:val="fr-FR"/>
        </w:rPr>
        <w:t>e-mail: ...................................................</w:t>
      </w:r>
    </w:p>
    <w:p w:rsidR="00891441" w:rsidRPr="005C2C65" w:rsidRDefault="00891441" w:rsidP="00891441">
      <w:pPr>
        <w:spacing w:before="120" w:after="120"/>
        <w:ind w:left="709"/>
        <w:jc w:val="both"/>
        <w:outlineLvl w:val="1"/>
        <w:rPr>
          <w:rFonts w:eastAsia="Times New Roman" w:cstheme="minorHAnsi"/>
          <w:bCs/>
          <w:iCs/>
          <w:kern w:val="20"/>
        </w:rPr>
      </w:pPr>
      <w:r w:rsidRPr="005C2C65">
        <w:rPr>
          <w:rFonts w:eastAsia="Times New Roman" w:cstheme="minorHAnsi"/>
          <w:bCs/>
          <w:iCs/>
          <w:kern w:val="20"/>
        </w:rPr>
        <w:t>jako osobę upoważnioną do składania w jego imieniu wszelkich oświadczeń objętych Umową, koordynowania obowiązków nałożonych Umową na Dostawce  oraz reprezentowania Dostawcy, w stosunkach z Zamawiającym i   jego personelem, w tym do przyjmowania pochodzących od tych podmiotów oświadczeń woli (dalej: "</w:t>
      </w:r>
      <w:r w:rsidRPr="005C2C65">
        <w:rPr>
          <w:rFonts w:eastAsia="Times New Roman" w:cstheme="minorHAnsi"/>
          <w:b/>
          <w:bCs/>
          <w:iCs/>
          <w:kern w:val="20"/>
        </w:rPr>
        <w:t>Pełnomocnik Dostawcy</w:t>
      </w:r>
      <w:r w:rsidRPr="005C2C65">
        <w:rPr>
          <w:rFonts w:eastAsia="Times New Roman" w:cstheme="minorHAnsi"/>
          <w:bCs/>
          <w:iCs/>
          <w:kern w:val="20"/>
        </w:rPr>
        <w:t xml:space="preserve">") oraz podpisania protokołu odbioru. </w:t>
      </w:r>
      <w:r w:rsidRPr="005C2C65">
        <w:rPr>
          <w:rFonts w:eastAsia="Times New Roman" w:cstheme="minorHAnsi"/>
          <w:bCs/>
          <w:iCs/>
          <w:kern w:val="20"/>
          <w:u w:val="single"/>
        </w:rPr>
        <w:t>Pełnomocnik Dostawcy nie jest uprawniony do podejmowania czynności oraz składania oświadczeń woli, które skutkowałyby jakąkolwiek zmianą Umowy</w:t>
      </w:r>
      <w:r w:rsidRPr="005C2C65">
        <w:rPr>
          <w:rFonts w:eastAsia="Times New Roman" w:cstheme="minorHAnsi"/>
          <w:bCs/>
          <w:iCs/>
          <w:kern w:val="20"/>
        </w:rPr>
        <w:t>.</w:t>
      </w:r>
    </w:p>
    <w:p w:rsidR="00891441" w:rsidRPr="005C2C65" w:rsidRDefault="00891441" w:rsidP="00891441">
      <w:pPr>
        <w:pStyle w:val="Akapitzlist"/>
        <w:numPr>
          <w:ilvl w:val="1"/>
          <w:numId w:val="39"/>
        </w:numPr>
        <w:snapToGrid w:val="0"/>
        <w:spacing w:after="200" w:line="276" w:lineRule="auto"/>
        <w:jc w:val="both"/>
        <w:rPr>
          <w:rFonts w:eastAsia="Times New Roman" w:cstheme="minorHAnsi"/>
          <w:bCs/>
          <w:caps/>
          <w:kern w:val="20"/>
        </w:rPr>
      </w:pPr>
      <w:r w:rsidRPr="005C2C65">
        <w:rPr>
          <w:rFonts w:eastAsia="Times New Roman" w:cstheme="minorHAnsi"/>
          <w:bCs/>
          <w:iCs/>
          <w:kern w:val="20"/>
        </w:rPr>
        <w:t>Zmiana przedstawicieli Stron wskazanych w pkt 5.1 I 5.2 powyżej następować będzie z chwilą pisemnego powiadomienia dru</w:t>
      </w:r>
      <w:bookmarkStart w:id="1" w:name="_GoBack"/>
      <w:bookmarkEnd w:id="1"/>
      <w:r w:rsidRPr="005C2C65">
        <w:rPr>
          <w:rFonts w:eastAsia="Times New Roman" w:cstheme="minorHAnsi"/>
          <w:bCs/>
          <w:iCs/>
          <w:kern w:val="20"/>
        </w:rPr>
        <w:t>giej Strony i nie wymaga zawarcia aneksu do Umowy.</w:t>
      </w:r>
    </w:p>
    <w:p w:rsidR="00891441" w:rsidRPr="005C2C65" w:rsidRDefault="00891441" w:rsidP="00891441">
      <w:pPr>
        <w:keepNext/>
        <w:numPr>
          <w:ilvl w:val="0"/>
          <w:numId w:val="39"/>
        </w:numPr>
        <w:tabs>
          <w:tab w:val="num" w:pos="360"/>
        </w:tabs>
        <w:spacing w:before="120" w:after="120" w:line="240" w:lineRule="auto"/>
        <w:ind w:left="425" w:hanging="425"/>
        <w:outlineLvl w:val="0"/>
        <w:rPr>
          <w:rFonts w:eastAsia="Times New Roman" w:cstheme="minorHAnsi"/>
          <w:b/>
          <w:bCs/>
          <w:caps/>
          <w:kern w:val="32"/>
        </w:rPr>
      </w:pPr>
      <w:r w:rsidRPr="005C2C65">
        <w:rPr>
          <w:rFonts w:eastAsia="Times New Roman" w:cstheme="minorHAnsi"/>
          <w:b/>
          <w:bCs/>
          <w:caps/>
          <w:kern w:val="32"/>
        </w:rPr>
        <w:lastRenderedPageBreak/>
        <w:t>GWARANCJA</w:t>
      </w:r>
    </w:p>
    <w:p w:rsidR="00891441" w:rsidRPr="005C2C65" w:rsidRDefault="00891441" w:rsidP="00891441">
      <w:pPr>
        <w:pStyle w:val="Akapitzlist"/>
        <w:numPr>
          <w:ilvl w:val="1"/>
          <w:numId w:val="39"/>
        </w:numPr>
        <w:snapToGrid w:val="0"/>
        <w:spacing w:after="200" w:line="276" w:lineRule="auto"/>
        <w:jc w:val="both"/>
        <w:rPr>
          <w:rFonts w:eastAsia="Times New Roman" w:cstheme="minorHAnsi"/>
          <w:bCs/>
          <w:iCs/>
          <w:kern w:val="20"/>
        </w:rPr>
      </w:pPr>
      <w:r w:rsidRPr="005C2C65">
        <w:rPr>
          <w:rFonts w:cstheme="minorHAnsi"/>
        </w:rPr>
        <w:t>Wykonawca gwarantuje, że Przedmiot Umowy wykonany jest zgodnie z obowiązującymi normami technicznymi, jak również odpowiednimi przepisami</w:t>
      </w:r>
      <w:r w:rsidRPr="005C2C65">
        <w:rPr>
          <w:rFonts w:eastAsia="Times New Roman" w:cstheme="minorHAnsi"/>
          <w:bCs/>
          <w:iCs/>
          <w:kern w:val="20"/>
        </w:rPr>
        <w:t xml:space="preserve">. </w:t>
      </w:r>
    </w:p>
    <w:p w:rsidR="00891441" w:rsidRPr="005C2C65" w:rsidRDefault="00891441" w:rsidP="00891441">
      <w:pPr>
        <w:pStyle w:val="Akapitzlist"/>
        <w:numPr>
          <w:ilvl w:val="1"/>
          <w:numId w:val="39"/>
        </w:numPr>
        <w:snapToGrid w:val="0"/>
        <w:spacing w:after="200" w:line="276" w:lineRule="auto"/>
        <w:jc w:val="both"/>
        <w:rPr>
          <w:rFonts w:eastAsia="Times New Roman" w:cstheme="minorHAnsi"/>
          <w:bCs/>
          <w:iCs/>
          <w:kern w:val="20"/>
        </w:rPr>
      </w:pPr>
      <w:r w:rsidRPr="005C2C65">
        <w:rPr>
          <w:rFonts w:cstheme="minorHAnsi"/>
        </w:rPr>
        <w:t>Wykonawca gwarantuje dobrą jakość wykonania</w:t>
      </w:r>
      <w:r w:rsidRPr="005C2C65">
        <w:rPr>
          <w:rFonts w:eastAsia="Times New Roman" w:cstheme="minorHAnsi"/>
          <w:bCs/>
          <w:iCs/>
          <w:kern w:val="20"/>
        </w:rPr>
        <w:t>.</w:t>
      </w:r>
    </w:p>
    <w:p w:rsidR="00891441" w:rsidRPr="005C2C65" w:rsidRDefault="00891441" w:rsidP="00891441">
      <w:pPr>
        <w:pStyle w:val="Akapitzlist"/>
        <w:numPr>
          <w:ilvl w:val="1"/>
          <w:numId w:val="39"/>
        </w:numPr>
        <w:snapToGrid w:val="0"/>
        <w:spacing w:after="200" w:line="276" w:lineRule="auto"/>
        <w:jc w:val="both"/>
        <w:rPr>
          <w:rFonts w:eastAsia="Times New Roman" w:cstheme="minorHAnsi"/>
          <w:b/>
          <w:bCs/>
          <w:caps/>
          <w:kern w:val="32"/>
        </w:rPr>
      </w:pPr>
      <w:r w:rsidRPr="005C2C65">
        <w:rPr>
          <w:rFonts w:cstheme="minorHAnsi"/>
        </w:rPr>
        <w:t xml:space="preserve">Okres gwarancji wynosi </w:t>
      </w:r>
      <w:r>
        <w:rPr>
          <w:rFonts w:cstheme="minorHAnsi"/>
        </w:rPr>
        <w:t>36</w:t>
      </w:r>
      <w:r w:rsidRPr="005C2C65">
        <w:rPr>
          <w:rFonts w:cstheme="minorHAnsi"/>
        </w:rPr>
        <w:t xml:space="preserve"> miesięcy od daty dostawy</w:t>
      </w:r>
      <w:r w:rsidRPr="005C2C65">
        <w:rPr>
          <w:rFonts w:eastAsia="Times New Roman" w:cstheme="minorHAnsi"/>
          <w:bCs/>
          <w:iCs/>
          <w:kern w:val="20"/>
        </w:rPr>
        <w:t xml:space="preserve">. </w:t>
      </w:r>
    </w:p>
    <w:p w:rsidR="00891441" w:rsidRPr="005C2C65" w:rsidRDefault="00891441" w:rsidP="00891441">
      <w:pPr>
        <w:keepNext/>
        <w:numPr>
          <w:ilvl w:val="0"/>
          <w:numId w:val="39"/>
        </w:numPr>
        <w:tabs>
          <w:tab w:val="num" w:pos="360"/>
        </w:tabs>
        <w:spacing w:before="120" w:after="120" w:line="240" w:lineRule="auto"/>
        <w:ind w:left="425" w:hanging="425"/>
        <w:outlineLvl w:val="0"/>
        <w:rPr>
          <w:rFonts w:eastAsia="Times New Roman" w:cstheme="minorHAnsi"/>
          <w:b/>
          <w:bCs/>
          <w:caps/>
          <w:kern w:val="32"/>
        </w:rPr>
      </w:pPr>
      <w:r w:rsidRPr="005C2C65">
        <w:rPr>
          <w:rFonts w:eastAsia="Times New Roman" w:cstheme="minorHAnsi"/>
          <w:b/>
          <w:bCs/>
          <w:caps/>
          <w:kern w:val="32"/>
        </w:rPr>
        <w:t>POZOSTAŁE UREGULOWANIA</w:t>
      </w:r>
    </w:p>
    <w:p w:rsidR="00891441" w:rsidRPr="005C2C65" w:rsidRDefault="00891441" w:rsidP="00891441">
      <w:pPr>
        <w:numPr>
          <w:ilvl w:val="1"/>
          <w:numId w:val="39"/>
        </w:numPr>
        <w:tabs>
          <w:tab w:val="clear" w:pos="709"/>
          <w:tab w:val="num" w:pos="360"/>
          <w:tab w:val="num" w:pos="851"/>
        </w:tabs>
        <w:snapToGrid w:val="0"/>
        <w:spacing w:before="120" w:after="120" w:line="240" w:lineRule="auto"/>
        <w:ind w:left="851" w:hanging="567"/>
        <w:jc w:val="both"/>
        <w:outlineLvl w:val="1"/>
        <w:rPr>
          <w:rFonts w:eastAsia="Times New Roman" w:cstheme="minorHAnsi"/>
          <w:bCs/>
          <w:iCs/>
          <w:kern w:val="20"/>
        </w:rPr>
      </w:pPr>
      <w:r w:rsidRPr="005C2C65">
        <w:rPr>
          <w:rFonts w:eastAsia="Times New Roman" w:cstheme="minorHAnsi"/>
          <w:bCs/>
          <w:iCs/>
          <w:kern w:val="20"/>
        </w:rPr>
        <w:t>Strony uzgadniają następujące adresy do doręczeń:</w:t>
      </w:r>
    </w:p>
    <w:p w:rsidR="00891441" w:rsidRPr="005C2C65" w:rsidRDefault="00891441" w:rsidP="00891441">
      <w:pPr>
        <w:numPr>
          <w:ilvl w:val="2"/>
          <w:numId w:val="41"/>
        </w:numPr>
        <w:tabs>
          <w:tab w:val="num" w:pos="1702"/>
        </w:tabs>
        <w:spacing w:after="120" w:line="240" w:lineRule="auto"/>
        <w:jc w:val="both"/>
        <w:outlineLvl w:val="2"/>
        <w:rPr>
          <w:rFonts w:eastAsia="Calibri" w:cstheme="minorHAnsi"/>
          <w:bCs/>
          <w:kern w:val="20"/>
        </w:rPr>
      </w:pPr>
      <w:r w:rsidRPr="005C2C65">
        <w:rPr>
          <w:rFonts w:eastAsia="Times New Roman" w:cstheme="minorHAnsi"/>
          <w:iCs/>
          <w:kern w:val="20"/>
        </w:rPr>
        <w:t xml:space="preserve">Zamawiający: </w:t>
      </w:r>
      <w:r w:rsidRPr="005C2C65">
        <w:rPr>
          <w:rFonts w:eastAsia="Times New Roman" w:cstheme="minorHAnsi"/>
          <w:b/>
          <w:iCs/>
          <w:kern w:val="20"/>
        </w:rPr>
        <w:t xml:space="preserve">Zawada 26, 28-230 Połaniec, tel. 15 865 65 50; </w:t>
      </w:r>
      <w:r w:rsidRPr="005C2C65">
        <w:rPr>
          <w:rFonts w:cstheme="minorHAnsi"/>
          <w:b/>
          <w:kern w:val="20"/>
        </w:rPr>
        <w:t>fax. 774330595</w:t>
      </w:r>
      <w:r w:rsidRPr="005C2C65">
        <w:rPr>
          <w:rFonts w:eastAsia="Times New Roman" w:cstheme="minorHAnsi"/>
          <w:iCs/>
          <w:kern w:val="20"/>
        </w:rPr>
        <w:t>.</w:t>
      </w:r>
    </w:p>
    <w:p w:rsidR="00891441" w:rsidRPr="005C2C65" w:rsidRDefault="00891441" w:rsidP="00891441">
      <w:pPr>
        <w:pStyle w:val="Nagwek3"/>
        <w:numPr>
          <w:ilvl w:val="0"/>
          <w:numId w:val="0"/>
        </w:numPr>
        <w:tabs>
          <w:tab w:val="left" w:pos="708"/>
        </w:tabs>
        <w:ind w:left="1418"/>
        <w:rPr>
          <w:rFonts w:asciiTheme="minorHAnsi" w:eastAsia="Calibri" w:hAnsiTheme="minorHAnsi" w:cstheme="minorHAnsi"/>
          <w:b/>
          <w:bCs/>
          <w:iCs w:val="0"/>
          <w:szCs w:val="22"/>
          <w:lang w:val="pl-PL"/>
        </w:rPr>
      </w:pPr>
      <w:r w:rsidRPr="005C2C65">
        <w:rPr>
          <w:rFonts w:asciiTheme="minorHAnsi" w:eastAsia="Calibri" w:hAnsiTheme="minorHAnsi" w:cstheme="minorHAnsi"/>
          <w:bCs/>
          <w:iCs w:val="0"/>
          <w:szCs w:val="22"/>
          <w:lang w:val="pl-PL"/>
        </w:rPr>
        <w:t xml:space="preserve">adres do doręczania faktur: </w:t>
      </w:r>
      <w:r w:rsidRPr="005C2C65">
        <w:rPr>
          <w:rFonts w:asciiTheme="minorHAnsi" w:eastAsia="Calibri" w:hAnsiTheme="minorHAnsi" w:cstheme="minorHAnsi"/>
          <w:b/>
          <w:bCs/>
          <w:iCs w:val="0"/>
          <w:szCs w:val="22"/>
          <w:lang w:val="pl-PL"/>
        </w:rPr>
        <w:t>Enea Połaniec S.A., Centrum Zarządzania Dokumentami, ul. Zacisze 28, 65-775 Zielona Góra.</w:t>
      </w:r>
    </w:p>
    <w:p w:rsidR="00891441" w:rsidRPr="005C2C65" w:rsidRDefault="00891441" w:rsidP="00891441">
      <w:pPr>
        <w:numPr>
          <w:ilvl w:val="2"/>
          <w:numId w:val="41"/>
        </w:numPr>
        <w:tabs>
          <w:tab w:val="num" w:pos="1702"/>
        </w:tabs>
        <w:spacing w:after="120" w:line="240" w:lineRule="auto"/>
        <w:jc w:val="both"/>
        <w:outlineLvl w:val="2"/>
        <w:rPr>
          <w:rFonts w:eastAsia="Calibri" w:cstheme="minorHAnsi"/>
          <w:bCs/>
          <w:kern w:val="20"/>
        </w:rPr>
      </w:pPr>
      <w:r w:rsidRPr="005C2C65">
        <w:rPr>
          <w:rFonts w:cstheme="minorHAnsi"/>
          <w:iCs/>
          <w:kern w:val="20"/>
        </w:rPr>
        <w:t xml:space="preserve">Dostawca: </w:t>
      </w:r>
      <w:r w:rsidRPr="005C2C65">
        <w:rPr>
          <w:rFonts w:eastAsia="Times New Roman" w:cstheme="minorHAnsi"/>
          <w:b/>
          <w:iCs/>
          <w:kern w:val="20"/>
        </w:rPr>
        <w:t xml:space="preserve">……………………………………………. </w:t>
      </w:r>
      <w:r w:rsidRPr="005C2C65">
        <w:rPr>
          <w:rFonts w:cstheme="minorHAnsi"/>
          <w:iCs/>
          <w:kern w:val="20"/>
        </w:rPr>
        <w:t xml:space="preserve">, tel./fax </w:t>
      </w:r>
      <w:r w:rsidRPr="005C2C65">
        <w:rPr>
          <w:rFonts w:eastAsia="Times New Roman" w:cstheme="minorHAnsi"/>
          <w:iCs/>
          <w:kern w:val="20"/>
        </w:rPr>
        <w:t>…………………………</w:t>
      </w:r>
      <w:r w:rsidRPr="005C2C65">
        <w:rPr>
          <w:rFonts w:cstheme="minorHAnsi"/>
          <w:iCs/>
          <w:kern w:val="20"/>
        </w:rPr>
        <w:t>., kom …………………..</w:t>
      </w:r>
    </w:p>
    <w:p w:rsidR="00891441" w:rsidRPr="005C2C65" w:rsidRDefault="00891441" w:rsidP="00891441">
      <w:pPr>
        <w:numPr>
          <w:ilvl w:val="1"/>
          <w:numId w:val="39"/>
        </w:numPr>
        <w:tabs>
          <w:tab w:val="clear" w:pos="709"/>
          <w:tab w:val="num" w:pos="360"/>
          <w:tab w:val="num" w:pos="851"/>
        </w:tabs>
        <w:snapToGrid w:val="0"/>
        <w:spacing w:before="120" w:after="120" w:line="240" w:lineRule="auto"/>
        <w:ind w:left="851" w:hanging="567"/>
        <w:jc w:val="both"/>
        <w:outlineLvl w:val="1"/>
        <w:rPr>
          <w:rFonts w:eastAsia="Times New Roman" w:cstheme="minorHAnsi"/>
          <w:bCs/>
          <w:iCs/>
          <w:kern w:val="20"/>
        </w:rPr>
      </w:pPr>
      <w:bookmarkStart w:id="2" w:name="_Toc24547201"/>
      <w:bookmarkStart w:id="3" w:name="_Toc24279172"/>
      <w:bookmarkStart w:id="4" w:name="_Toc23680596"/>
      <w:bookmarkStart w:id="5" w:name="_Toc23649792"/>
      <w:bookmarkStart w:id="6" w:name="_Toc23578760"/>
      <w:bookmarkStart w:id="7" w:name="_Toc23491658"/>
      <w:bookmarkStart w:id="8" w:name="_Toc23489331"/>
      <w:bookmarkStart w:id="9" w:name="_Toc23339026"/>
      <w:bookmarkStart w:id="10" w:name="_Toc23329986"/>
      <w:r w:rsidRPr="005C2C65">
        <w:rPr>
          <w:rFonts w:eastAsia="Times New Roman" w:cstheme="minorHAnsi"/>
          <w:bCs/>
          <w:iCs/>
          <w:kern w:val="20"/>
        </w:rPr>
        <w:t>Wszelkie zmiany i uzupełnienia do Umowy, z zastrzeżeniem jej postanowień odmiennych, wymagają formy pisemnej pod rygorem nieważności.</w:t>
      </w:r>
      <w:bookmarkEnd w:id="2"/>
      <w:bookmarkEnd w:id="3"/>
      <w:bookmarkEnd w:id="4"/>
      <w:bookmarkEnd w:id="5"/>
      <w:bookmarkEnd w:id="6"/>
      <w:bookmarkEnd w:id="7"/>
      <w:bookmarkEnd w:id="8"/>
      <w:bookmarkEnd w:id="9"/>
      <w:bookmarkEnd w:id="10"/>
    </w:p>
    <w:p w:rsidR="00891441" w:rsidRPr="005C2C65" w:rsidRDefault="00891441" w:rsidP="00891441">
      <w:pPr>
        <w:numPr>
          <w:ilvl w:val="1"/>
          <w:numId w:val="39"/>
        </w:numPr>
        <w:tabs>
          <w:tab w:val="clear" w:pos="709"/>
          <w:tab w:val="num" w:pos="360"/>
          <w:tab w:val="num" w:pos="851"/>
        </w:tabs>
        <w:snapToGrid w:val="0"/>
        <w:spacing w:before="120" w:after="120" w:line="240" w:lineRule="auto"/>
        <w:ind w:left="851" w:hanging="567"/>
        <w:jc w:val="both"/>
        <w:outlineLvl w:val="1"/>
        <w:rPr>
          <w:rFonts w:eastAsia="Times New Roman" w:cstheme="minorHAnsi"/>
          <w:bCs/>
          <w:iCs/>
          <w:kern w:val="20"/>
        </w:rPr>
      </w:pPr>
      <w:bookmarkStart w:id="11" w:name="_Toc24547203"/>
      <w:bookmarkStart w:id="12" w:name="_Toc24279174"/>
      <w:bookmarkStart w:id="13" w:name="_Toc23680598"/>
      <w:bookmarkStart w:id="14" w:name="_Toc23649794"/>
      <w:bookmarkStart w:id="15" w:name="_Toc23578762"/>
      <w:bookmarkStart w:id="16" w:name="_Toc23491660"/>
      <w:bookmarkStart w:id="17" w:name="_Toc23489333"/>
      <w:bookmarkStart w:id="18" w:name="_Toc23339028"/>
      <w:bookmarkStart w:id="19" w:name="_Toc23329988"/>
      <w:r w:rsidRPr="005C2C65">
        <w:rPr>
          <w:rFonts w:eastAsia="Times New Roman" w:cstheme="minorHAnsi"/>
          <w:bCs/>
          <w:iCs/>
          <w:kern w:val="20"/>
        </w:rPr>
        <w:t>Do Umowy zastosowanie znajdują OWZT Zamawiającego, które stanowią jej integralną część.</w:t>
      </w:r>
    </w:p>
    <w:p w:rsidR="00891441" w:rsidRPr="005C2C65" w:rsidRDefault="00891441" w:rsidP="00891441">
      <w:pPr>
        <w:numPr>
          <w:ilvl w:val="1"/>
          <w:numId w:val="39"/>
        </w:numPr>
        <w:tabs>
          <w:tab w:val="clear" w:pos="709"/>
          <w:tab w:val="num" w:pos="360"/>
          <w:tab w:val="num" w:pos="851"/>
        </w:tabs>
        <w:snapToGrid w:val="0"/>
        <w:spacing w:before="120" w:after="120" w:line="240" w:lineRule="auto"/>
        <w:ind w:left="851" w:hanging="567"/>
        <w:jc w:val="both"/>
        <w:outlineLvl w:val="1"/>
        <w:rPr>
          <w:rFonts w:eastAsia="Times New Roman" w:cstheme="minorHAnsi"/>
          <w:bCs/>
          <w:iCs/>
          <w:kern w:val="20"/>
        </w:rPr>
      </w:pPr>
      <w:r w:rsidRPr="005C2C65">
        <w:rPr>
          <w:rFonts w:eastAsia="Times New Roman" w:cstheme="minorHAnsi"/>
          <w:bCs/>
          <w:iCs/>
          <w:kern w:val="20"/>
        </w:rPr>
        <w:t>Umowa została sporządzona w dwóch jednobrzmiących egzemplarzach, po jednym dla każdej ze Stron.</w:t>
      </w:r>
      <w:bookmarkEnd w:id="11"/>
      <w:bookmarkEnd w:id="12"/>
      <w:bookmarkEnd w:id="13"/>
      <w:bookmarkEnd w:id="14"/>
      <w:bookmarkEnd w:id="15"/>
      <w:bookmarkEnd w:id="16"/>
      <w:bookmarkEnd w:id="17"/>
      <w:bookmarkEnd w:id="18"/>
      <w:bookmarkEnd w:id="19"/>
    </w:p>
    <w:p w:rsidR="00891441" w:rsidRPr="005C2C65" w:rsidRDefault="00891441" w:rsidP="00891441">
      <w:pPr>
        <w:pStyle w:val="Nagwek1"/>
        <w:numPr>
          <w:ilvl w:val="0"/>
          <w:numId w:val="0"/>
        </w:numPr>
        <w:tabs>
          <w:tab w:val="left" w:pos="708"/>
        </w:tabs>
        <w:ind w:left="709"/>
        <w:rPr>
          <w:rFonts w:asciiTheme="minorHAnsi" w:hAnsiTheme="minorHAnsi" w:cstheme="minorHAnsi"/>
          <w:szCs w:val="22"/>
          <w:lang w:val="pl-PL"/>
        </w:rPr>
      </w:pPr>
    </w:p>
    <w:p w:rsidR="00891441" w:rsidRPr="005C2C65" w:rsidRDefault="00891441" w:rsidP="00891441">
      <w:pPr>
        <w:tabs>
          <w:tab w:val="center" w:pos="1704"/>
          <w:tab w:val="center" w:pos="7100"/>
        </w:tabs>
        <w:spacing w:after="0" w:line="240" w:lineRule="auto"/>
        <w:rPr>
          <w:rFonts w:cstheme="minorHAnsi"/>
          <w:b/>
          <w:bCs/>
          <w:lang w:eastAsia="pl-PL"/>
        </w:rPr>
      </w:pPr>
      <w:r w:rsidRPr="005C2C65">
        <w:rPr>
          <w:rFonts w:cstheme="minorHAnsi"/>
          <w:b/>
          <w:bCs/>
          <w:lang w:eastAsia="pl-PL"/>
        </w:rPr>
        <w:t xml:space="preserve">                DOSTAWCA                 </w:t>
      </w:r>
      <w:r w:rsidRPr="005C2C65">
        <w:rPr>
          <w:rFonts w:cstheme="minorHAnsi"/>
          <w:b/>
          <w:bCs/>
          <w:lang w:eastAsia="pl-PL"/>
        </w:rPr>
        <w:tab/>
        <w:t xml:space="preserve">                                           ZAMAWIAJĄCY</w:t>
      </w:r>
    </w:p>
    <w:p w:rsidR="00891441" w:rsidRPr="005C2C65" w:rsidRDefault="00891441" w:rsidP="00891441">
      <w:pPr>
        <w:tabs>
          <w:tab w:val="center" w:pos="1704"/>
          <w:tab w:val="center" w:pos="7100"/>
        </w:tabs>
        <w:spacing w:after="0" w:line="240" w:lineRule="auto"/>
        <w:rPr>
          <w:rFonts w:cstheme="minorHAnsi"/>
          <w:b/>
          <w:bCs/>
          <w:lang w:eastAsia="pl-PL"/>
        </w:rPr>
      </w:pPr>
      <w:r w:rsidRPr="005C2C65">
        <w:rPr>
          <w:rFonts w:cstheme="minorHAnsi"/>
          <w:b/>
          <w:bCs/>
          <w:lang w:eastAsia="pl-PL"/>
        </w:rPr>
        <w:t xml:space="preserve">                                                                                  </w:t>
      </w:r>
    </w:p>
    <w:p w:rsidR="00891441" w:rsidRPr="005C2C65" w:rsidRDefault="00891441" w:rsidP="00891441">
      <w:pPr>
        <w:tabs>
          <w:tab w:val="center" w:pos="1704"/>
          <w:tab w:val="center" w:pos="7100"/>
        </w:tabs>
        <w:spacing w:after="0" w:line="240" w:lineRule="auto"/>
        <w:rPr>
          <w:rFonts w:eastAsia="Times New Roman" w:cstheme="minorHAnsi"/>
          <w:lang w:eastAsia="pl-PL"/>
        </w:rPr>
      </w:pPr>
      <w:r w:rsidRPr="005C2C65">
        <w:rPr>
          <w:rFonts w:cstheme="minorHAnsi"/>
          <w:bCs/>
          <w:lang w:eastAsia="pl-PL"/>
        </w:rPr>
        <w:t xml:space="preserve">           ……………………….………                                                                                                  ….………………………..</w:t>
      </w:r>
      <w:r w:rsidRPr="005C2C65">
        <w:rPr>
          <w:rFonts w:eastAsia="Times New Roman" w:cstheme="minorHAnsi"/>
          <w:lang w:eastAsia="pl-PL"/>
        </w:rPr>
        <w:t xml:space="preserve"> </w:t>
      </w:r>
    </w:p>
    <w:p w:rsidR="00891441" w:rsidRPr="005C2C65" w:rsidRDefault="00891441" w:rsidP="00891441">
      <w:pPr>
        <w:rPr>
          <w:rFonts w:cstheme="minorHAnsi"/>
          <w:b/>
          <w:bCs/>
          <w:sz w:val="20"/>
          <w:szCs w:val="20"/>
        </w:rPr>
      </w:pPr>
    </w:p>
    <w:p w:rsidR="00891441" w:rsidRPr="005C2C65" w:rsidRDefault="00891441" w:rsidP="00891441">
      <w:pPr>
        <w:rPr>
          <w:rFonts w:cstheme="minorHAnsi"/>
          <w:b/>
          <w:bCs/>
          <w:sz w:val="20"/>
          <w:szCs w:val="20"/>
        </w:rPr>
      </w:pPr>
    </w:p>
    <w:p w:rsidR="00357870" w:rsidRDefault="00357870" w:rsidP="00357870">
      <w:pPr>
        <w:pStyle w:val="Nagwek2"/>
        <w:numPr>
          <w:ilvl w:val="0"/>
          <w:numId w:val="0"/>
        </w:numPr>
        <w:shd w:val="clear" w:color="auto" w:fill="FFFFFF"/>
        <w:spacing w:line="276" w:lineRule="auto"/>
        <w:ind w:left="709"/>
        <w:rPr>
          <w:lang w:val="pl-PL"/>
        </w:rPr>
      </w:pPr>
      <w:r w:rsidRPr="0079460C">
        <w:rPr>
          <w:lang w:val="pl-PL"/>
        </w:rPr>
        <w:t xml:space="preserve"> </w:t>
      </w:r>
    </w:p>
    <w:p w:rsidR="00357870" w:rsidRDefault="00357870" w:rsidP="00357870">
      <w:pPr>
        <w:pStyle w:val="Tekstpodstawowy"/>
      </w:pPr>
    </w:p>
    <w:p w:rsidR="00357870" w:rsidRDefault="00357870" w:rsidP="00357870">
      <w:pPr>
        <w:pStyle w:val="Tekstpodstawowy"/>
      </w:pPr>
    </w:p>
    <w:p w:rsidR="00357870" w:rsidRDefault="00357870" w:rsidP="00357870">
      <w:pPr>
        <w:pStyle w:val="Tekstpodstawowy"/>
      </w:pPr>
    </w:p>
    <w:p w:rsidR="00D70CEB" w:rsidRDefault="00357870" w:rsidP="00B77D13">
      <w:pPr>
        <w:pStyle w:val="Tekstpodstawowy"/>
        <w:jc w:val="right"/>
      </w:pPr>
      <w:r>
        <w:t xml:space="preserve">                                                                                                                                        </w:t>
      </w:r>
    </w:p>
    <w:p w:rsidR="00D70CEB" w:rsidRDefault="00D70CEB">
      <w:r>
        <w:br w:type="page"/>
      </w:r>
    </w:p>
    <w:p w:rsidR="00357870" w:rsidRDefault="00357870" w:rsidP="00BE4EE1">
      <w:pPr>
        <w:pStyle w:val="Tekstpodstawowy"/>
        <w:jc w:val="right"/>
      </w:pPr>
      <w:r>
        <w:lastRenderedPageBreak/>
        <w:t xml:space="preserve"> </w:t>
      </w:r>
      <w:r w:rsidR="00BE4EE1">
        <w:rPr>
          <w:rFonts w:cs="Arial"/>
          <w:b/>
        </w:rPr>
        <w:t>Załącznik nr 7</w:t>
      </w:r>
      <w:r w:rsidR="00BE4EE1" w:rsidRPr="0013424F">
        <w:rPr>
          <w:rFonts w:cs="Arial"/>
          <w:b/>
        </w:rPr>
        <w:t xml:space="preserve"> do ogłoszenia</w:t>
      </w:r>
    </w:p>
    <w:p w:rsidR="00891441" w:rsidRPr="00DD1C56" w:rsidRDefault="00357870" w:rsidP="007A400D">
      <w:pPr>
        <w:pStyle w:val="Nagwek3"/>
        <w:numPr>
          <w:ilvl w:val="0"/>
          <w:numId w:val="0"/>
        </w:numPr>
        <w:spacing w:before="0" w:line="240" w:lineRule="auto"/>
        <w:ind w:left="709"/>
        <w:rPr>
          <w:rFonts w:ascii="Franklin Gothic Book" w:hAnsi="Franklin Gothic Book"/>
          <w:lang w:val="pl-PL"/>
        </w:rPr>
      </w:pPr>
      <w:r w:rsidRPr="00871D6C">
        <w:rPr>
          <w:rFonts w:asciiTheme="minorHAnsi" w:hAnsiTheme="minorHAnsi"/>
          <w:b/>
          <w:szCs w:val="22"/>
          <w:lang w:val="pl-PL"/>
        </w:rPr>
        <w:t xml:space="preserve">                </w:t>
      </w:r>
    </w:p>
    <w:p w:rsidR="007A400D" w:rsidRPr="007A71A2" w:rsidRDefault="007A400D" w:rsidP="007A400D">
      <w:pPr>
        <w:pStyle w:val="Akapitzlist"/>
        <w:spacing w:after="120" w:line="240" w:lineRule="auto"/>
        <w:ind w:left="792"/>
        <w:jc w:val="center"/>
        <w:rPr>
          <w:rFonts w:ascii="Franklin Gothic Book" w:hAnsi="Franklin Gothic Book" w:cs="Calibri"/>
          <w:b/>
        </w:rPr>
      </w:pPr>
      <w:r w:rsidRPr="007A71A2">
        <w:rPr>
          <w:rFonts w:ascii="Franklin Gothic Book" w:hAnsi="Franklin Gothic Book" w:cs="Calibri"/>
          <w:b/>
          <w:color w:val="000000"/>
        </w:rPr>
        <w:t>WARUNKI AUKCJI ELEKTRONICZNEJ NA PLATFORMIE ZAKUPOWEJ EB2B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A400D" w:rsidRPr="0036351C" w:rsidTr="00E32815">
        <w:trPr>
          <w:trHeight w:val="382"/>
        </w:trPr>
        <w:tc>
          <w:tcPr>
            <w:tcW w:w="8636" w:type="dxa"/>
            <w:tcBorders>
              <w:top w:val="single" w:sz="4" w:space="0" w:color="auto"/>
              <w:left w:val="single" w:sz="4" w:space="0" w:color="auto"/>
              <w:bottom w:val="single" w:sz="4" w:space="0" w:color="auto"/>
              <w:right w:val="single" w:sz="4" w:space="0" w:color="auto"/>
            </w:tcBorders>
            <w:shd w:val="clear" w:color="auto" w:fill="F2F2F2"/>
            <w:hideMark/>
          </w:tcPr>
          <w:p w:rsidR="007A400D" w:rsidRPr="007A71A2" w:rsidRDefault="007A400D" w:rsidP="00E32815">
            <w:pPr>
              <w:tabs>
                <w:tab w:val="left" w:pos="3402"/>
              </w:tabs>
              <w:spacing w:after="120" w:line="240" w:lineRule="auto"/>
              <w:jc w:val="both"/>
              <w:rPr>
                <w:rFonts w:ascii="Franklin Gothic Book" w:hAnsi="Franklin Gothic Book" w:cs="Calibri"/>
                <w:b/>
                <w:color w:val="000000"/>
              </w:rPr>
            </w:pPr>
            <w:r w:rsidRPr="007A71A2">
              <w:rPr>
                <w:rFonts w:ascii="Franklin Gothic Book" w:hAnsi="Franklin Gothic Book" w:cs="Calibri"/>
                <w:b/>
                <w:color w:val="000000"/>
              </w:rPr>
              <w:t>AUKCJA ELEKTRONICZNA</w:t>
            </w:r>
          </w:p>
        </w:tc>
      </w:tr>
    </w:tbl>
    <w:p w:rsidR="007A400D" w:rsidRPr="007A71A2" w:rsidRDefault="007A400D" w:rsidP="007A400D">
      <w:pPr>
        <w:tabs>
          <w:tab w:val="left" w:pos="3402"/>
        </w:tabs>
        <w:spacing w:after="120" w:line="240" w:lineRule="auto"/>
        <w:jc w:val="both"/>
        <w:rPr>
          <w:rFonts w:ascii="Franklin Gothic Book" w:hAnsi="Franklin Gothic Book" w:cs="Calibri"/>
          <w:b/>
          <w:color w:val="000000"/>
          <w:u w:val="single"/>
        </w:rPr>
      </w:pPr>
      <w:r w:rsidRPr="007A71A2">
        <w:rPr>
          <w:rFonts w:ascii="Franklin Gothic Book" w:hAnsi="Franklin Gothic Book" w:cs="Calibri"/>
          <w:b/>
          <w:color w:val="000000"/>
          <w:u w:val="single"/>
        </w:rPr>
        <w:t>I. Warunki</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1.</w:t>
      </w:r>
      <w:r w:rsidRPr="007A71A2">
        <w:rPr>
          <w:rFonts w:ascii="Franklin Gothic Book" w:hAnsi="Franklin Gothic Book" w:cs="Calibri"/>
          <w:color w:val="000000"/>
        </w:rPr>
        <w:tab/>
      </w:r>
      <w:r w:rsidRPr="007A71A2">
        <w:rPr>
          <w:rFonts w:ascii="Franklin Gothic Book" w:eastAsia="Calibri" w:hAnsi="Franklin Gothic Book" w:cs="Calibri"/>
          <w:color w:val="000000"/>
        </w:rPr>
        <w:t>Zamawiający w celu wyboru najkorzystniejszej Oferty przewiduje przeprowadzenie aukcji elektronicznej.</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2.</w:t>
      </w:r>
      <w:r w:rsidRPr="007A71A2">
        <w:rPr>
          <w:rFonts w:ascii="Franklin Gothic Book" w:hAnsi="Franklin Gothic Book" w:cs="Calibri"/>
          <w:color w:val="000000"/>
        </w:rPr>
        <w:tab/>
        <w:t>Aukcja elektroniczna zostanie przeprowadzona na Platformie zakupowej firmy eB2B.</w:t>
      </w:r>
    </w:p>
    <w:p w:rsidR="007A400D" w:rsidRPr="007A71A2" w:rsidRDefault="007A400D" w:rsidP="007A400D">
      <w:pPr>
        <w:tabs>
          <w:tab w:val="left" w:pos="3402"/>
        </w:tabs>
        <w:spacing w:after="120" w:line="240" w:lineRule="auto"/>
        <w:ind w:left="284" w:hanging="284"/>
        <w:jc w:val="both"/>
        <w:rPr>
          <w:rFonts w:ascii="Franklin Gothic Book" w:eastAsia="Calibri" w:hAnsi="Franklin Gothic Book" w:cs="Calibri"/>
          <w:color w:val="000000"/>
        </w:rPr>
      </w:pPr>
      <w:r w:rsidRPr="007A71A2">
        <w:rPr>
          <w:rFonts w:ascii="Franklin Gothic Book" w:hAnsi="Franklin Gothic Book" w:cs="Calibri"/>
          <w:color w:val="000000"/>
        </w:rPr>
        <w:t>3.</w:t>
      </w:r>
      <w:r w:rsidRPr="007A71A2">
        <w:rPr>
          <w:rFonts w:ascii="Franklin Gothic Book" w:hAnsi="Franklin Gothic Book" w:cs="Calibri"/>
          <w:color w:val="000000"/>
        </w:rPr>
        <w:tab/>
      </w:r>
      <w:r w:rsidRPr="007A71A2">
        <w:rPr>
          <w:rFonts w:ascii="Franklin Gothic Book" w:eastAsia="Calibri" w:hAnsi="Franklin Gothic Book" w:cs="Calibri"/>
          <w:color w:val="000000"/>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4.</w:t>
      </w:r>
      <w:r w:rsidRPr="007A71A2">
        <w:rPr>
          <w:rFonts w:ascii="Franklin Gothic Book" w:hAnsi="Franklin Gothic Book" w:cs="Calibri"/>
          <w:color w:val="000000"/>
        </w:rPr>
        <w:tab/>
        <w:t>Kryteriami oceny ofert są:</w:t>
      </w:r>
    </w:p>
    <w:p w:rsidR="007A400D" w:rsidRPr="007A71A2" w:rsidRDefault="007A400D" w:rsidP="007A400D">
      <w:pPr>
        <w:tabs>
          <w:tab w:val="left" w:pos="709"/>
          <w:tab w:val="left" w:pos="3402"/>
        </w:tabs>
        <w:spacing w:after="120" w:line="240" w:lineRule="auto"/>
        <w:ind w:left="284"/>
        <w:jc w:val="both"/>
        <w:rPr>
          <w:rFonts w:ascii="Franklin Gothic Book" w:hAnsi="Franklin Gothic Book" w:cs="Calibri"/>
          <w:color w:val="000000"/>
        </w:rPr>
      </w:pPr>
      <w:r w:rsidRPr="007A71A2">
        <w:rPr>
          <w:rFonts w:ascii="Franklin Gothic Book" w:hAnsi="Franklin Gothic Book" w:cs="Calibri"/>
          <w:color w:val="000000"/>
        </w:rPr>
        <w:t>4.1.</w:t>
      </w:r>
      <w:r w:rsidRPr="007A71A2">
        <w:rPr>
          <w:rFonts w:ascii="Franklin Gothic Book" w:hAnsi="Franklin Gothic Book" w:cs="Calibri"/>
          <w:color w:val="000000"/>
        </w:rPr>
        <w:tab/>
        <w:t>Cena netto.</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5.</w:t>
      </w:r>
      <w:r w:rsidRPr="007A71A2">
        <w:rPr>
          <w:rFonts w:ascii="Franklin Gothic Book" w:hAnsi="Franklin Gothic Book" w:cs="Calibri"/>
          <w:color w:val="000000"/>
        </w:rPr>
        <w:tab/>
        <w:t>Parametrami zmiennymi w aukcji elektronicznej będą:</w:t>
      </w:r>
    </w:p>
    <w:p w:rsidR="007A400D" w:rsidRPr="007A71A2" w:rsidRDefault="007A400D" w:rsidP="007A400D">
      <w:pPr>
        <w:tabs>
          <w:tab w:val="left" w:pos="709"/>
          <w:tab w:val="left" w:pos="3402"/>
        </w:tabs>
        <w:spacing w:after="120" w:line="240" w:lineRule="auto"/>
        <w:ind w:left="284"/>
        <w:jc w:val="both"/>
        <w:rPr>
          <w:rFonts w:ascii="Franklin Gothic Book" w:hAnsi="Franklin Gothic Book" w:cs="Calibri"/>
          <w:color w:val="000000"/>
        </w:rPr>
      </w:pPr>
      <w:r w:rsidRPr="007A71A2">
        <w:rPr>
          <w:rFonts w:ascii="Franklin Gothic Book" w:hAnsi="Franklin Gothic Book" w:cs="Calibri"/>
          <w:color w:val="000000"/>
        </w:rPr>
        <w:t>5.1.</w:t>
      </w:r>
      <w:r w:rsidRPr="007A71A2">
        <w:rPr>
          <w:rFonts w:ascii="Franklin Gothic Book" w:hAnsi="Franklin Gothic Book" w:cs="Calibri"/>
          <w:color w:val="000000"/>
        </w:rPr>
        <w:tab/>
        <w:t>Cena netto,</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6. 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rsidR="007A400D" w:rsidRPr="007A71A2" w:rsidRDefault="007A400D" w:rsidP="007A400D">
      <w:pPr>
        <w:shd w:val="clear" w:color="auto" w:fill="FFFFFF"/>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8. 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9. 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10.  Za najkorzystniejszą Zamawiający uzna ofertę z najwyższą punktacją.</w:t>
      </w:r>
    </w:p>
    <w:p w:rsidR="007A400D" w:rsidRPr="007A71A2" w:rsidRDefault="007A400D" w:rsidP="007A400D">
      <w:pPr>
        <w:shd w:val="clear" w:color="auto" w:fill="FFFFFF"/>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11. 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w:t>
      </w:r>
    </w:p>
    <w:p w:rsidR="007A400D" w:rsidRPr="007A71A2" w:rsidRDefault="007A400D" w:rsidP="007A400D">
      <w:pPr>
        <w:tabs>
          <w:tab w:val="left" w:pos="3402"/>
        </w:tabs>
        <w:spacing w:after="120" w:line="240" w:lineRule="auto"/>
        <w:jc w:val="both"/>
        <w:rPr>
          <w:rFonts w:ascii="Franklin Gothic Book" w:hAnsi="Franklin Gothic Book" w:cs="Calibri"/>
          <w:b/>
          <w:color w:val="000000"/>
          <w:u w:val="single"/>
        </w:rPr>
      </w:pPr>
      <w:r w:rsidRPr="007A71A2">
        <w:rPr>
          <w:rFonts w:ascii="Franklin Gothic Book" w:hAnsi="Franklin Gothic Book" w:cs="Calibri"/>
          <w:b/>
          <w:color w:val="000000"/>
          <w:u w:val="single"/>
        </w:rPr>
        <w:t xml:space="preserve">II. Wymagania dotyczące rejestracji i identyfikacji Wykonawców </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highlight w:val="green"/>
        </w:rPr>
      </w:pPr>
      <w:r w:rsidRPr="007A71A2">
        <w:rPr>
          <w:rFonts w:ascii="Franklin Gothic Book" w:hAnsi="Franklin Gothic Book" w:cs="Calibri"/>
          <w:color w:val="000000"/>
        </w:rPr>
        <w:t>1. Wykonawcy, których oferty nie podlegają odrzuceniu zostaną dopuszczeni do aukcji</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 xml:space="preserve">2. Po otrzymaniu zaproszenia do udziału w aukcji elektronicznej, Wykonawcy przeprowadzają proces rejestracji swojego konta na stronie </w:t>
      </w:r>
      <w:hyperlink r:id="rId23" w:history="1">
        <w:r w:rsidRPr="007A71A2">
          <w:rPr>
            <w:rStyle w:val="Hipercze"/>
            <w:rFonts w:ascii="Franklin Gothic Book" w:hAnsi="Franklin Gothic Book" w:cs="Calibri"/>
          </w:rPr>
          <w:t>https://aukcje.eb2b.com.pl</w:t>
        </w:r>
        <w:r w:rsidRPr="009A4804">
          <w:rPr>
            <w:rStyle w:val="Hipercze"/>
            <w:rFonts w:ascii="Franklin Gothic Book" w:hAnsi="Franklin Gothic Book" w:cs="Calibri"/>
          </w:rPr>
          <w:t>/</w:t>
        </w:r>
      </w:hyperlink>
      <w:r w:rsidRPr="007A71A2">
        <w:rPr>
          <w:rFonts w:ascii="Franklin Gothic Book" w:hAnsi="Franklin Gothic Book" w:cs="Calibri"/>
          <w:color w:val="000000"/>
        </w:rPr>
        <w:t xml:space="preserve">. Dokonanie procesu rejestracji jest </w:t>
      </w:r>
      <w:r w:rsidRPr="007A71A2">
        <w:rPr>
          <w:rFonts w:ascii="Franklin Gothic Book" w:hAnsi="Franklin Gothic Book" w:cs="Calibri"/>
          <w:color w:val="000000"/>
        </w:rPr>
        <w:lastRenderedPageBreak/>
        <w:t xml:space="preserve">warunkiem koniecznym udziału w aukcji i składania ofert w jej trakcie. Następnie Wykonawcy kontaktują się z administratorem platformy zakupowej eB2B drogą mailową, lub telefoniczną (możliwości kontaktu podane są na stronie </w:t>
      </w:r>
      <w:hyperlink r:id="rId24" w:history="1">
        <w:r w:rsidRPr="007A71A2">
          <w:rPr>
            <w:rStyle w:val="Hipercze"/>
            <w:rFonts w:ascii="Franklin Gothic Book" w:hAnsi="Franklin Gothic Book" w:cs="Calibri"/>
          </w:rPr>
          <w:t>https://aukcje.eb2b.com.pl</w:t>
        </w:r>
        <w:r w:rsidRPr="009A4804">
          <w:rPr>
            <w:rStyle w:val="Hipercze"/>
            <w:rFonts w:ascii="Franklin Gothic Book" w:hAnsi="Franklin Gothic Book" w:cs="Calibri"/>
          </w:rPr>
          <w:t>/</w:t>
        </w:r>
      </w:hyperlink>
      <w:r w:rsidRPr="007A71A2">
        <w:rPr>
          <w:rFonts w:ascii="Franklin Gothic Book" w:hAnsi="Franklin Gothic Book" w:cs="Calibri"/>
          <w:color w:val="000000"/>
        </w:rPr>
        <w:t xml:space="preserve">, w zakładce KONTAKTY)  w celu uzupełnienia danych </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rPr>
      </w:pPr>
      <w:r w:rsidRPr="007A71A2">
        <w:rPr>
          <w:rFonts w:ascii="Franklin Gothic Book" w:hAnsi="Franklin Gothic Book" w:cs="Calibri"/>
          <w:color w:val="000000"/>
        </w:rPr>
        <w:t>3. 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highlight w:val="green"/>
        </w:rPr>
      </w:pPr>
      <w:r w:rsidRPr="007A71A2">
        <w:rPr>
          <w:rFonts w:ascii="Franklin Gothic Book" w:hAnsi="Franklin Gothic Book" w:cs="Calibri"/>
          <w:color w:val="000000"/>
        </w:rPr>
        <w:t xml:space="preserve">4. Zaproszenia do udziału w aukcji elektronicznej, zostaną przekazane Wykonawcom przez Zamawiającego drogą elektroniczną, na adres e-mail Wykonawcy, wskazany w ofercie (w FORMULARZU OFERTA) </w:t>
      </w:r>
    </w:p>
    <w:p w:rsidR="007A400D" w:rsidRPr="007A71A2" w:rsidRDefault="007A400D" w:rsidP="007A400D">
      <w:pPr>
        <w:tabs>
          <w:tab w:val="left" w:pos="3402"/>
        </w:tabs>
        <w:spacing w:after="120" w:line="240" w:lineRule="auto"/>
        <w:ind w:left="284" w:hanging="284"/>
        <w:jc w:val="both"/>
        <w:rPr>
          <w:rFonts w:ascii="Franklin Gothic Book" w:hAnsi="Franklin Gothic Book" w:cs="Calibri"/>
          <w:color w:val="000000"/>
          <w:highlight w:val="green"/>
        </w:rPr>
      </w:pPr>
      <w:r w:rsidRPr="007A71A2">
        <w:rPr>
          <w:rFonts w:ascii="Franklin Gothic Book" w:hAnsi="Franklin Gothic Book" w:cs="Calibri"/>
          <w:color w:val="000000"/>
        </w:rPr>
        <w:t>5. Fakt otrzymania drogą elektroniczną zaproszeń Wykonawcy potwierdzają Zamawiającemu niezwłocznie na adres</w:t>
      </w:r>
      <w:r>
        <w:rPr>
          <w:rFonts w:ascii="Franklin Gothic Book" w:hAnsi="Franklin Gothic Book" w:cs="Calibri"/>
          <w:color w:val="000000"/>
        </w:rPr>
        <w:t>y</w:t>
      </w:r>
      <w:r w:rsidRPr="007A71A2">
        <w:rPr>
          <w:rFonts w:ascii="Franklin Gothic Book" w:hAnsi="Franklin Gothic Book" w:cs="Calibri"/>
          <w:color w:val="000000"/>
        </w:rPr>
        <w:t xml:space="preserve"> e-mail: </w:t>
      </w:r>
      <w:hyperlink r:id="rId25" w:history="1">
        <w:r w:rsidRPr="008C3FE5">
          <w:rPr>
            <w:rStyle w:val="Hipercze"/>
            <w:rFonts w:ascii="Franklin Gothic Book" w:hAnsi="Franklin Gothic Book" w:cs="Calibri"/>
          </w:rPr>
          <w:t>zbigniew.karwacki@enea.pl</w:t>
        </w:r>
      </w:hyperlink>
      <w:r w:rsidRPr="007A71A2">
        <w:rPr>
          <w:rFonts w:ascii="Franklin Gothic Book" w:hAnsi="Franklin Gothic Book" w:cs="Calibri"/>
          <w:color w:val="000000"/>
        </w:rPr>
        <w:t xml:space="preserve"> oraz </w:t>
      </w:r>
      <w:hyperlink r:id="rId26" w:history="1">
        <w:r w:rsidRPr="008C3FE5">
          <w:rPr>
            <w:rStyle w:val="Hipercze"/>
            <w:rFonts w:ascii="Franklin Gothic Book" w:hAnsi="Franklin Gothic Book" w:cs="Calibri"/>
          </w:rPr>
          <w:t>witold.dunal@enea.pl</w:t>
        </w:r>
      </w:hyperlink>
      <w:r w:rsidRPr="007A71A2">
        <w:rPr>
          <w:rFonts w:ascii="Franklin Gothic Book" w:hAnsi="Franklin Gothic Book" w:cs="Calibri"/>
          <w:color w:val="000000"/>
        </w:rPr>
        <w:t xml:space="preserve">, niezależnie od ich zamiaru wzięcia udziału w aukcji. </w:t>
      </w:r>
    </w:p>
    <w:p w:rsidR="007A400D" w:rsidRPr="007A71A2" w:rsidRDefault="007A400D" w:rsidP="007A400D">
      <w:pPr>
        <w:tabs>
          <w:tab w:val="left" w:pos="3402"/>
        </w:tabs>
        <w:spacing w:after="120" w:line="240" w:lineRule="auto"/>
        <w:jc w:val="both"/>
        <w:rPr>
          <w:rFonts w:ascii="Franklin Gothic Book" w:hAnsi="Franklin Gothic Book" w:cs="Calibri"/>
          <w:b/>
          <w:color w:val="000000"/>
          <w:u w:val="single"/>
        </w:rPr>
      </w:pPr>
      <w:r w:rsidRPr="007A71A2">
        <w:rPr>
          <w:rFonts w:ascii="Franklin Gothic Book" w:hAnsi="Franklin Gothic Book" w:cs="Calibri"/>
          <w:b/>
          <w:color w:val="000000"/>
          <w:u w:val="single"/>
        </w:rPr>
        <w:t xml:space="preserve">III. Wymagania techniczne urządzeń informatycznych użytych do udziału w aukcji elektronicznej, zapewniające stabilne współdziałanie z platformą </w:t>
      </w:r>
    </w:p>
    <w:p w:rsidR="007A400D" w:rsidRPr="007A71A2" w:rsidRDefault="007A400D" w:rsidP="007A400D">
      <w:pPr>
        <w:numPr>
          <w:ilvl w:val="1"/>
          <w:numId w:val="12"/>
        </w:numPr>
        <w:spacing w:after="120" w:line="240" w:lineRule="auto"/>
        <w:ind w:left="284" w:hanging="284"/>
        <w:contextualSpacing/>
        <w:jc w:val="both"/>
        <w:rPr>
          <w:rFonts w:ascii="Franklin Gothic Book" w:hAnsi="Franklin Gothic Book" w:cs="Calibri"/>
          <w:color w:val="000000"/>
        </w:rPr>
      </w:pPr>
      <w:r w:rsidRPr="007A71A2">
        <w:rPr>
          <w:rFonts w:ascii="Franklin Gothic Book" w:hAnsi="Franklin Gothic Book" w:cs="Calibri"/>
          <w:color w:val="000000"/>
        </w:rPr>
        <w:t>Udział w licytacji elektronicznej wymaga posiadania komputera klasy PC lub Mac, o następującej konfiguracji: pamięć min 1024 MB RAM, jeden z systemów operacyjnych – Windows 7 lub nowszy, Mac OS X 10.4 lub nowszy, oraz</w:t>
      </w:r>
    </w:p>
    <w:p w:rsidR="007A400D" w:rsidRPr="007A71A2" w:rsidRDefault="007A400D" w:rsidP="007A400D">
      <w:pPr>
        <w:tabs>
          <w:tab w:val="left" w:pos="3402"/>
        </w:tabs>
        <w:spacing w:after="120" w:line="240" w:lineRule="auto"/>
        <w:ind w:left="709"/>
        <w:jc w:val="both"/>
        <w:rPr>
          <w:rFonts w:ascii="Franklin Gothic Book" w:hAnsi="Franklin Gothic Book" w:cs="Calibri"/>
          <w:color w:val="000000"/>
        </w:rPr>
      </w:pPr>
      <w:r w:rsidRPr="007A71A2">
        <w:rPr>
          <w:rFonts w:ascii="Franklin Gothic Book" w:hAnsi="Franklin Gothic Book" w:cs="Calibri"/>
          <w:color w:val="000000"/>
        </w:rPr>
        <w:t>•dostęp do sieci Internet,</w:t>
      </w:r>
    </w:p>
    <w:p w:rsidR="007A400D" w:rsidRPr="007A71A2" w:rsidRDefault="007A400D" w:rsidP="007A400D">
      <w:pPr>
        <w:tabs>
          <w:tab w:val="left" w:pos="3402"/>
        </w:tabs>
        <w:spacing w:after="120" w:line="240" w:lineRule="auto"/>
        <w:ind w:left="709"/>
        <w:jc w:val="both"/>
        <w:rPr>
          <w:rFonts w:ascii="Franklin Gothic Book" w:hAnsi="Franklin Gothic Book" w:cs="Calibri"/>
          <w:color w:val="000000"/>
        </w:rPr>
      </w:pPr>
      <w:r w:rsidRPr="007A71A2">
        <w:rPr>
          <w:rFonts w:ascii="Franklin Gothic Book" w:hAnsi="Franklin Gothic Book" w:cs="Calibri"/>
          <w:color w:val="000000"/>
        </w:rPr>
        <w:t>•włączona obsługa JavaScript,</w:t>
      </w:r>
    </w:p>
    <w:p w:rsidR="007A400D" w:rsidRPr="007A71A2" w:rsidRDefault="007A400D" w:rsidP="007A400D">
      <w:pPr>
        <w:tabs>
          <w:tab w:val="left" w:pos="3402"/>
        </w:tabs>
        <w:spacing w:after="120" w:line="240" w:lineRule="auto"/>
        <w:ind w:left="709"/>
        <w:jc w:val="both"/>
        <w:rPr>
          <w:rFonts w:ascii="Franklin Gothic Book" w:hAnsi="Franklin Gothic Book" w:cs="Calibri"/>
          <w:color w:val="000000"/>
        </w:rPr>
      </w:pPr>
      <w:r w:rsidRPr="007A71A2">
        <w:rPr>
          <w:rFonts w:ascii="Franklin Gothic Book" w:hAnsi="Franklin Gothic Book" w:cs="Calibri"/>
          <w:color w:val="000000"/>
        </w:rPr>
        <w:t>•zalecana szybkość łącza internetowego powyżej 500 KB/s,</w:t>
      </w:r>
    </w:p>
    <w:p w:rsidR="007A400D" w:rsidRPr="007A71A2" w:rsidRDefault="007A400D" w:rsidP="007A400D">
      <w:pPr>
        <w:tabs>
          <w:tab w:val="left" w:pos="3402"/>
        </w:tabs>
        <w:spacing w:after="120" w:line="240" w:lineRule="auto"/>
        <w:ind w:left="709"/>
        <w:jc w:val="both"/>
        <w:rPr>
          <w:rFonts w:ascii="Franklin Gothic Book" w:hAnsi="Franklin Gothic Book" w:cs="Calibri"/>
          <w:color w:val="000000"/>
        </w:rPr>
      </w:pPr>
      <w:r w:rsidRPr="007A71A2">
        <w:rPr>
          <w:rFonts w:ascii="Franklin Gothic Book" w:hAnsi="Franklin Gothic Book" w:cs="Calibri"/>
          <w:color w:val="000000"/>
        </w:rPr>
        <w:t>•zainstalowany Acrobat Reader,</w:t>
      </w:r>
    </w:p>
    <w:p w:rsidR="007A400D" w:rsidRPr="007A71A2" w:rsidRDefault="007A400D" w:rsidP="007A400D">
      <w:pPr>
        <w:spacing w:after="120" w:line="240" w:lineRule="auto"/>
        <w:rPr>
          <w:rFonts w:ascii="Franklin Gothic Book" w:hAnsi="Franklin Gothic Book" w:cs="Arial"/>
          <w:b/>
          <w:color w:val="000000" w:themeColor="text1"/>
        </w:rPr>
      </w:pPr>
      <w:r w:rsidRPr="007A71A2">
        <w:rPr>
          <w:rFonts w:ascii="Franklin Gothic Book" w:hAnsi="Franklin Gothic Book" w:cs="Calibri"/>
          <w:color w:val="000000"/>
        </w:rPr>
        <w:t>Platforma eB2B zaleca użytkownikom korzystanie z najnowszych wersji przeglądarek internetowych, tj. wersji nie starszych niż: Mozilla Firefox 22.0 lub nowsza; Google Chrome 24.0 lub nowsza ; Internet Explorer 9 lub nowsza; Opera 10 lub nowsza; Safari 5 lub nowsza; Maxthon 3 lub nowsza.</w:t>
      </w:r>
    </w:p>
    <w:p w:rsidR="007A400D" w:rsidRPr="007A71A2" w:rsidRDefault="007A400D" w:rsidP="007A400D">
      <w:pPr>
        <w:spacing w:after="120" w:line="240" w:lineRule="auto"/>
        <w:rPr>
          <w:rFonts w:ascii="Franklin Gothic Book" w:hAnsi="Franklin Gothic Book" w:cs="Arial"/>
          <w:b/>
          <w:color w:val="000000" w:themeColor="text1"/>
        </w:rPr>
      </w:pPr>
    </w:p>
    <w:p w:rsidR="009D502B" w:rsidRPr="00B33061" w:rsidRDefault="009D502B" w:rsidP="00A32AD5">
      <w:pPr>
        <w:spacing w:after="120" w:line="240" w:lineRule="auto"/>
        <w:jc w:val="right"/>
        <w:rPr>
          <w:rFonts w:eastAsia="Times New Roman" w:cs="Arial"/>
          <w:b/>
          <w:lang w:eastAsia="pl-PL"/>
        </w:rPr>
      </w:pPr>
    </w:p>
    <w:sectPr w:rsidR="009D502B" w:rsidRPr="00B33061" w:rsidSect="00F0433C">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2B4" w:rsidRDefault="00B772B4" w:rsidP="00B33061">
      <w:pPr>
        <w:spacing w:after="0" w:line="240" w:lineRule="auto"/>
      </w:pPr>
      <w:r>
        <w:separator/>
      </w:r>
    </w:p>
  </w:endnote>
  <w:endnote w:type="continuationSeparator" w:id="0">
    <w:p w:rsidR="00B772B4" w:rsidRDefault="00B772B4" w:rsidP="00B33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Verdana,Bold">
    <w:panose1 w:val="00000000000000000000"/>
    <w:charset w:val="EE"/>
    <w:family w:val="auto"/>
    <w:notTrueType/>
    <w:pitch w:val="default"/>
    <w:sig w:usb0="00000005" w:usb1="00000000" w:usb2="00000000" w:usb3="00000000" w:csb0="00000002" w:csb1="00000000"/>
  </w:font>
  <w:font w:name="Tahoma,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2B4" w:rsidRDefault="00B772B4" w:rsidP="00B33061">
      <w:pPr>
        <w:spacing w:after="0" w:line="240" w:lineRule="auto"/>
      </w:pPr>
      <w:r>
        <w:separator/>
      </w:r>
    </w:p>
  </w:footnote>
  <w:footnote w:type="continuationSeparator" w:id="0">
    <w:p w:rsidR="00B772B4" w:rsidRDefault="00B772B4" w:rsidP="00B330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44E4D"/>
    <w:multiLevelType w:val="multilevel"/>
    <w:tmpl w:val="DEFC0EA8"/>
    <w:lvl w:ilvl="0">
      <w:start w:val="1"/>
      <w:numFmt w:val="decimal"/>
      <w:lvlText w:val="%1."/>
      <w:lvlJc w:val="left"/>
      <w:pPr>
        <w:ind w:left="720" w:hanging="360"/>
      </w:pPr>
      <w:rPr>
        <w:rFonts w:hint="default"/>
      </w:rPr>
    </w:lvl>
    <w:lvl w:ilvl="1">
      <w:start w:val="1"/>
      <w:numFmt w:val="decimal"/>
      <w:lvlText w:val="%2."/>
      <w:lvlJc w:val="left"/>
      <w:pPr>
        <w:ind w:left="1501" w:hanging="432"/>
      </w:pPr>
      <w:rPr>
        <w:rFonts w:ascii="Calibri" w:eastAsia="Times New Roman" w:hAnsi="Calibri" w:cs="Times New Roman" w:hint="default"/>
        <w:b w:val="0"/>
      </w:rPr>
    </w:lvl>
    <w:lvl w:ilvl="2">
      <w:start w:val="1"/>
      <w:numFmt w:val="decimal"/>
      <w:lvlText w:val="%1.%2.%3."/>
      <w:lvlJc w:val="left"/>
      <w:pPr>
        <w:ind w:left="1442" w:hanging="504"/>
      </w:pPr>
      <w:rPr>
        <w:rFonts w:hint="default"/>
      </w:rPr>
    </w:lvl>
    <w:lvl w:ilvl="3">
      <w:start w:val="1"/>
      <w:numFmt w:val="decimal"/>
      <w:lvlText w:val="%1.%2.%3.%4."/>
      <w:lvlJc w:val="left"/>
      <w:pPr>
        <w:ind w:left="1946" w:hanging="648"/>
      </w:pPr>
      <w:rPr>
        <w:rFonts w:hint="default"/>
      </w:rPr>
    </w:lvl>
    <w:lvl w:ilvl="4">
      <w:start w:val="1"/>
      <w:numFmt w:val="decimal"/>
      <w:lvlText w:val="%1.%2.%3.%4.%5."/>
      <w:lvlJc w:val="left"/>
      <w:pPr>
        <w:ind w:left="2450" w:hanging="792"/>
      </w:pPr>
      <w:rPr>
        <w:rFonts w:hint="default"/>
      </w:rPr>
    </w:lvl>
    <w:lvl w:ilvl="5">
      <w:start w:val="1"/>
      <w:numFmt w:val="decimal"/>
      <w:lvlText w:val="%1.%2.%3.%4.%5.%6."/>
      <w:lvlJc w:val="left"/>
      <w:pPr>
        <w:ind w:left="2954" w:hanging="936"/>
      </w:pPr>
      <w:rPr>
        <w:rFonts w:hint="default"/>
      </w:rPr>
    </w:lvl>
    <w:lvl w:ilvl="6">
      <w:start w:val="1"/>
      <w:numFmt w:val="decimal"/>
      <w:lvlText w:val="%1.%2.%3.%4.%5.%6.%7."/>
      <w:lvlJc w:val="left"/>
      <w:pPr>
        <w:ind w:left="3458" w:hanging="1080"/>
      </w:pPr>
      <w:rPr>
        <w:rFonts w:hint="default"/>
      </w:rPr>
    </w:lvl>
    <w:lvl w:ilvl="7">
      <w:start w:val="1"/>
      <w:numFmt w:val="decimal"/>
      <w:lvlText w:val="%1.%2.%3.%4.%5.%6.%7.%8."/>
      <w:lvlJc w:val="left"/>
      <w:pPr>
        <w:ind w:left="3962" w:hanging="1224"/>
      </w:pPr>
      <w:rPr>
        <w:rFonts w:hint="default"/>
      </w:rPr>
    </w:lvl>
    <w:lvl w:ilvl="8">
      <w:start w:val="1"/>
      <w:numFmt w:val="decimal"/>
      <w:lvlText w:val="%1.%2.%3.%4.%5.%6.%7.%8.%9."/>
      <w:lvlJc w:val="left"/>
      <w:pPr>
        <w:ind w:left="4538" w:hanging="1440"/>
      </w:pPr>
      <w:rPr>
        <w:rFonts w:hint="default"/>
      </w:rPr>
    </w:lvl>
  </w:abstractNum>
  <w:abstractNum w:abstractNumId="1" w15:restartNumberingAfterBreak="0">
    <w:nsid w:val="125615FA"/>
    <w:multiLevelType w:val="hybridMultilevel"/>
    <w:tmpl w:val="CE1A42DE"/>
    <w:lvl w:ilvl="0" w:tplc="D2049CE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15:restartNumberingAfterBreak="0">
    <w:nsid w:val="166E2EF8"/>
    <w:multiLevelType w:val="multilevel"/>
    <w:tmpl w:val="19AADE08"/>
    <w:lvl w:ilvl="0">
      <w:start w:val="16"/>
      <w:numFmt w:val="decimal"/>
      <w:lvlText w:val="%1"/>
      <w:lvlJc w:val="left"/>
      <w:pPr>
        <w:ind w:left="384" w:hanging="384"/>
      </w:pPr>
      <w:rPr>
        <w:rFonts w:cstheme="minorBidi" w:hint="default"/>
        <w:color w:val="000000"/>
      </w:rPr>
    </w:lvl>
    <w:lvl w:ilvl="1">
      <w:start w:val="1"/>
      <w:numFmt w:val="decimal"/>
      <w:lvlText w:val="%1.%2"/>
      <w:lvlJc w:val="left"/>
      <w:pPr>
        <w:ind w:left="1518" w:hanging="384"/>
      </w:pPr>
      <w:rPr>
        <w:rFonts w:cstheme="minorBidi" w:hint="default"/>
        <w:color w:val="000000"/>
      </w:rPr>
    </w:lvl>
    <w:lvl w:ilvl="2">
      <w:start w:val="1"/>
      <w:numFmt w:val="decimal"/>
      <w:lvlText w:val="%1.%2.%3"/>
      <w:lvlJc w:val="left"/>
      <w:pPr>
        <w:ind w:left="2988" w:hanging="720"/>
      </w:pPr>
      <w:rPr>
        <w:rFonts w:cstheme="minorBidi" w:hint="default"/>
        <w:color w:val="000000"/>
      </w:rPr>
    </w:lvl>
    <w:lvl w:ilvl="3">
      <w:start w:val="1"/>
      <w:numFmt w:val="decimal"/>
      <w:lvlText w:val="%1.%2.%3.%4"/>
      <w:lvlJc w:val="left"/>
      <w:pPr>
        <w:ind w:left="4122" w:hanging="720"/>
      </w:pPr>
      <w:rPr>
        <w:rFonts w:cstheme="minorBidi" w:hint="default"/>
        <w:color w:val="000000"/>
      </w:rPr>
    </w:lvl>
    <w:lvl w:ilvl="4">
      <w:start w:val="1"/>
      <w:numFmt w:val="decimal"/>
      <w:lvlText w:val="%1.%2.%3.%4.%5"/>
      <w:lvlJc w:val="left"/>
      <w:pPr>
        <w:ind w:left="5616" w:hanging="1080"/>
      </w:pPr>
      <w:rPr>
        <w:rFonts w:cstheme="minorBidi" w:hint="default"/>
        <w:color w:val="000000"/>
      </w:rPr>
    </w:lvl>
    <w:lvl w:ilvl="5">
      <w:start w:val="1"/>
      <w:numFmt w:val="decimal"/>
      <w:lvlText w:val="%1.%2.%3.%4.%5.%6"/>
      <w:lvlJc w:val="left"/>
      <w:pPr>
        <w:ind w:left="6750" w:hanging="1080"/>
      </w:pPr>
      <w:rPr>
        <w:rFonts w:cstheme="minorBidi" w:hint="default"/>
        <w:color w:val="000000"/>
      </w:rPr>
    </w:lvl>
    <w:lvl w:ilvl="6">
      <w:start w:val="1"/>
      <w:numFmt w:val="decimal"/>
      <w:lvlText w:val="%1.%2.%3.%4.%5.%6.%7"/>
      <w:lvlJc w:val="left"/>
      <w:pPr>
        <w:ind w:left="8244" w:hanging="1440"/>
      </w:pPr>
      <w:rPr>
        <w:rFonts w:cstheme="minorBidi" w:hint="default"/>
        <w:color w:val="000000"/>
      </w:rPr>
    </w:lvl>
    <w:lvl w:ilvl="7">
      <w:start w:val="1"/>
      <w:numFmt w:val="decimal"/>
      <w:lvlText w:val="%1.%2.%3.%4.%5.%6.%7.%8"/>
      <w:lvlJc w:val="left"/>
      <w:pPr>
        <w:ind w:left="9378" w:hanging="1440"/>
      </w:pPr>
      <w:rPr>
        <w:rFonts w:cstheme="minorBidi" w:hint="default"/>
        <w:color w:val="000000"/>
      </w:rPr>
    </w:lvl>
    <w:lvl w:ilvl="8">
      <w:start w:val="1"/>
      <w:numFmt w:val="decimal"/>
      <w:lvlText w:val="%1.%2.%3.%4.%5.%6.%7.%8.%9"/>
      <w:lvlJc w:val="left"/>
      <w:pPr>
        <w:ind w:left="10512" w:hanging="1440"/>
      </w:pPr>
      <w:rPr>
        <w:rFonts w:cstheme="minorBidi" w:hint="default"/>
        <w:color w:val="000000"/>
      </w:rPr>
    </w:lvl>
  </w:abstractNum>
  <w:abstractNum w:abstractNumId="3" w15:restartNumberingAfterBreak="0">
    <w:nsid w:val="1AC06F2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111902"/>
    <w:multiLevelType w:val="hybridMultilevel"/>
    <w:tmpl w:val="752CBA6C"/>
    <w:lvl w:ilvl="0" w:tplc="3A60E6D0">
      <w:start w:val="1"/>
      <w:numFmt w:val="decimal"/>
      <w:lvlText w:val="%1."/>
      <w:lvlJc w:val="left"/>
      <w:pPr>
        <w:tabs>
          <w:tab w:val="num" w:pos="720"/>
        </w:tabs>
        <w:ind w:left="720" w:hanging="360"/>
      </w:pPr>
      <w:rPr>
        <w:rFonts w:asciiTheme="minorHAnsi" w:hAnsiTheme="minorHAnsi" w:cs="Times New Roman" w:hint="default"/>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290B3F76"/>
    <w:multiLevelType w:val="hybridMultilevel"/>
    <w:tmpl w:val="2A542542"/>
    <w:lvl w:ilvl="0" w:tplc="062E859C">
      <w:start w:val="1"/>
      <w:numFmt w:val="decimal"/>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 w15:restartNumberingAfterBreak="0">
    <w:nsid w:val="2AF65752"/>
    <w:multiLevelType w:val="multilevel"/>
    <w:tmpl w:val="7EC48B0C"/>
    <w:lvl w:ilvl="0">
      <w:start w:val="1"/>
      <w:numFmt w:val="decimal"/>
      <w:lvlText w:val="%1."/>
      <w:lvlJc w:val="left"/>
      <w:pPr>
        <w:ind w:left="720" w:hanging="360"/>
      </w:pPr>
      <w:rPr>
        <w:rFonts w:hint="default"/>
      </w:rPr>
    </w:lvl>
    <w:lvl w:ilvl="1">
      <w:start w:val="50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BBD2796"/>
    <w:multiLevelType w:val="hybridMultilevel"/>
    <w:tmpl w:val="9D44D02A"/>
    <w:lvl w:ilvl="0" w:tplc="C1160556">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FF1D8A"/>
    <w:multiLevelType w:val="multilevel"/>
    <w:tmpl w:val="71A8A60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211DD6"/>
    <w:multiLevelType w:val="multilevel"/>
    <w:tmpl w:val="0930F30C"/>
    <w:lvl w:ilvl="0">
      <w:start w:val="1"/>
      <w:numFmt w:val="decimal"/>
      <w:pStyle w:val="Nagwek1"/>
      <w:lvlText w:val="%1."/>
      <w:lvlJc w:val="left"/>
      <w:pPr>
        <w:tabs>
          <w:tab w:val="num" w:pos="709"/>
        </w:tabs>
        <w:ind w:left="709" w:hanging="709"/>
      </w:pPr>
      <w:rPr>
        <w:rFonts w:hint="default"/>
        <w:b w:val="0"/>
        <w:color w:val="auto"/>
      </w:rPr>
    </w:lvl>
    <w:lvl w:ilvl="1">
      <w:start w:val="1"/>
      <w:numFmt w:val="decimal"/>
      <w:pStyle w:val="Nagwek2"/>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pStyle w:val="Nagwek3"/>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pStyle w:val="Nagwek4"/>
      <w:lvlText w:val="(%4)"/>
      <w:lvlJc w:val="left"/>
      <w:pPr>
        <w:tabs>
          <w:tab w:val="num" w:pos="2126"/>
        </w:tabs>
        <w:ind w:left="2126" w:hanging="708"/>
      </w:pPr>
      <w:rPr>
        <w:rFonts w:hint="default"/>
        <w:b w:val="0"/>
      </w:rPr>
    </w:lvl>
    <w:lvl w:ilvl="4">
      <w:start w:val="1"/>
      <w:numFmt w:val="lowerRoman"/>
      <w:pStyle w:val="Nagwek5"/>
      <w:lvlText w:val="(%5)"/>
      <w:lvlJc w:val="left"/>
      <w:pPr>
        <w:tabs>
          <w:tab w:val="num" w:pos="2835"/>
        </w:tabs>
        <w:ind w:left="2835" w:hanging="709"/>
      </w:pPr>
      <w:rPr>
        <w:rFonts w:hint="default"/>
      </w:rPr>
    </w:lvl>
    <w:lvl w:ilvl="5">
      <w:start w:val="1"/>
      <w:numFmt w:val="upperLetter"/>
      <w:pStyle w:val="Nagwek6"/>
      <w:lvlText w:val="(%6)"/>
      <w:lvlJc w:val="left"/>
      <w:pPr>
        <w:tabs>
          <w:tab w:val="num" w:pos="3544"/>
        </w:tabs>
        <w:ind w:left="3544" w:hanging="709"/>
      </w:pPr>
      <w:rPr>
        <w:rFonts w:hint="default"/>
      </w:rPr>
    </w:lvl>
    <w:lvl w:ilvl="6">
      <w:start w:val="1"/>
      <w:numFmt w:val="bullet"/>
      <w:pStyle w:val="Nagwek7"/>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10" w15:restartNumberingAfterBreak="0">
    <w:nsid w:val="2D862E76"/>
    <w:multiLevelType w:val="hybridMultilevel"/>
    <w:tmpl w:val="A46670D0"/>
    <w:lvl w:ilvl="0" w:tplc="5FAA941C">
      <w:start w:val="11"/>
      <w:numFmt w:val="decimal"/>
      <w:lvlText w:val="%1."/>
      <w:lvlJc w:val="left"/>
      <w:pPr>
        <w:ind w:left="720" w:hanging="360"/>
      </w:pPr>
      <w:rPr>
        <w:rFonts w:asciiTheme="minorHAnsi" w:eastAsiaTheme="minorHAnsi" w:hAnsiTheme="minorHAns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4B1D8A"/>
    <w:multiLevelType w:val="hybridMultilevel"/>
    <w:tmpl w:val="FD3A2D7A"/>
    <w:lvl w:ilvl="0" w:tplc="53E26F8E">
      <w:start w:val="1"/>
      <w:numFmt w:val="decimal"/>
      <w:lvlText w:val="%1."/>
      <w:lvlJc w:val="left"/>
      <w:pPr>
        <w:ind w:left="615" w:hanging="360"/>
      </w:pPr>
      <w:rPr>
        <w:rFonts w:hint="default"/>
      </w:rPr>
    </w:lvl>
    <w:lvl w:ilvl="1" w:tplc="04150019">
      <w:start w:val="1"/>
      <w:numFmt w:val="lowerLetter"/>
      <w:lvlText w:val="%2."/>
      <w:lvlJc w:val="left"/>
      <w:pPr>
        <w:ind w:left="1335" w:hanging="360"/>
      </w:pPr>
    </w:lvl>
    <w:lvl w:ilvl="2" w:tplc="0415001B" w:tentative="1">
      <w:start w:val="1"/>
      <w:numFmt w:val="lowerRoman"/>
      <w:lvlText w:val="%3."/>
      <w:lvlJc w:val="right"/>
      <w:pPr>
        <w:ind w:left="2055" w:hanging="180"/>
      </w:pPr>
    </w:lvl>
    <w:lvl w:ilvl="3" w:tplc="0415000F" w:tentative="1">
      <w:start w:val="1"/>
      <w:numFmt w:val="decimal"/>
      <w:lvlText w:val="%4."/>
      <w:lvlJc w:val="left"/>
      <w:pPr>
        <w:ind w:left="2775" w:hanging="360"/>
      </w:pPr>
    </w:lvl>
    <w:lvl w:ilvl="4" w:tplc="04150019" w:tentative="1">
      <w:start w:val="1"/>
      <w:numFmt w:val="lowerLetter"/>
      <w:lvlText w:val="%5."/>
      <w:lvlJc w:val="left"/>
      <w:pPr>
        <w:ind w:left="3495" w:hanging="360"/>
      </w:pPr>
    </w:lvl>
    <w:lvl w:ilvl="5" w:tplc="0415001B" w:tentative="1">
      <w:start w:val="1"/>
      <w:numFmt w:val="lowerRoman"/>
      <w:lvlText w:val="%6."/>
      <w:lvlJc w:val="right"/>
      <w:pPr>
        <w:ind w:left="4215" w:hanging="180"/>
      </w:pPr>
    </w:lvl>
    <w:lvl w:ilvl="6" w:tplc="0415000F" w:tentative="1">
      <w:start w:val="1"/>
      <w:numFmt w:val="decimal"/>
      <w:lvlText w:val="%7."/>
      <w:lvlJc w:val="left"/>
      <w:pPr>
        <w:ind w:left="4935" w:hanging="360"/>
      </w:pPr>
    </w:lvl>
    <w:lvl w:ilvl="7" w:tplc="04150019" w:tentative="1">
      <w:start w:val="1"/>
      <w:numFmt w:val="lowerLetter"/>
      <w:lvlText w:val="%8."/>
      <w:lvlJc w:val="left"/>
      <w:pPr>
        <w:ind w:left="5655" w:hanging="360"/>
      </w:pPr>
    </w:lvl>
    <w:lvl w:ilvl="8" w:tplc="0415001B" w:tentative="1">
      <w:start w:val="1"/>
      <w:numFmt w:val="lowerRoman"/>
      <w:lvlText w:val="%9."/>
      <w:lvlJc w:val="right"/>
      <w:pPr>
        <w:ind w:left="6375" w:hanging="180"/>
      </w:pPr>
    </w:lvl>
  </w:abstractNum>
  <w:abstractNum w:abstractNumId="12" w15:restartNumberingAfterBreak="0">
    <w:nsid w:val="33893D43"/>
    <w:multiLevelType w:val="hybridMultilevel"/>
    <w:tmpl w:val="9866310E"/>
    <w:lvl w:ilvl="0" w:tplc="CA36EFB6">
      <w:start w:val="1"/>
      <w:numFmt w:val="lowerLetter"/>
      <w:lvlText w:val="%1)"/>
      <w:lvlJc w:val="left"/>
      <w:pPr>
        <w:ind w:left="717" w:hanging="360"/>
      </w:pPr>
      <w:rPr>
        <w:rFonts w:cs="Times New Roman"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 w15:restartNumberingAfterBreak="0">
    <w:nsid w:val="395C406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5342B5"/>
    <w:multiLevelType w:val="hybridMultilevel"/>
    <w:tmpl w:val="8626CDF0"/>
    <w:lvl w:ilvl="0" w:tplc="0415000F">
      <w:start w:val="1"/>
      <w:numFmt w:val="decimal"/>
      <w:lvlText w:val="%1."/>
      <w:lvlJc w:val="left"/>
      <w:pPr>
        <w:ind w:left="720" w:hanging="360"/>
      </w:pPr>
      <w:rPr>
        <w:rFonts w:cs="Times New Roman" w:hint="default"/>
      </w:rPr>
    </w:lvl>
    <w:lvl w:ilvl="1" w:tplc="EA08CAF0">
      <w:start w:val="1"/>
      <w:numFmt w:val="lowerLetter"/>
      <w:lvlText w:val="%2)"/>
      <w:lvlJc w:val="left"/>
      <w:pPr>
        <w:ind w:left="1440" w:hanging="360"/>
      </w:pPr>
      <w:rPr>
        <w:rFonts w:asciiTheme="minorHAnsi" w:eastAsia="Times New Roman" w:hAnsiTheme="minorHAnsi"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3491A06"/>
    <w:multiLevelType w:val="multilevel"/>
    <w:tmpl w:val="2DC8C382"/>
    <w:lvl w:ilvl="0">
      <w:start w:val="10"/>
      <w:numFmt w:val="decimal"/>
      <w:lvlText w:val="%1."/>
      <w:lvlJc w:val="left"/>
      <w:pPr>
        <w:ind w:left="720" w:hanging="720"/>
      </w:pPr>
      <w:rPr>
        <w:rFonts w:hint="default"/>
      </w:rPr>
    </w:lvl>
    <w:lvl w:ilvl="1">
      <w:start w:val="1"/>
      <w:numFmt w:val="decimal"/>
      <w:lvlText w:val="%1.%2."/>
      <w:lvlJc w:val="left"/>
      <w:pPr>
        <w:ind w:left="1092" w:hanging="720"/>
      </w:pPr>
      <w:rPr>
        <w:rFonts w:hint="default"/>
      </w:rPr>
    </w:lvl>
    <w:lvl w:ilvl="2">
      <w:start w:val="1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776" w:hanging="1800"/>
      </w:pPr>
      <w:rPr>
        <w:rFonts w:hint="default"/>
      </w:rPr>
    </w:lvl>
  </w:abstractNum>
  <w:abstractNum w:abstractNumId="16" w15:restartNumberingAfterBreak="0">
    <w:nsid w:val="443E5262"/>
    <w:multiLevelType w:val="hybridMultilevel"/>
    <w:tmpl w:val="9C12E0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89A0FD7"/>
    <w:multiLevelType w:val="hybridMultilevel"/>
    <w:tmpl w:val="B56800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4CA06124"/>
    <w:multiLevelType w:val="hybridMultilevel"/>
    <w:tmpl w:val="C3868A54"/>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4E4152AB"/>
    <w:multiLevelType w:val="multilevel"/>
    <w:tmpl w:val="DB82BCE0"/>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54555D"/>
    <w:multiLevelType w:val="hybridMultilevel"/>
    <w:tmpl w:val="9C12E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BB44404"/>
    <w:multiLevelType w:val="multilevel"/>
    <w:tmpl w:val="300A4C88"/>
    <w:lvl w:ilvl="0">
      <w:start w:val="1"/>
      <w:numFmt w:val="decimal"/>
      <w:lvlText w:val="%1."/>
      <w:lvlJc w:val="left"/>
      <w:pPr>
        <w:ind w:left="786" w:hanging="360"/>
      </w:pPr>
      <w:rPr>
        <w:rFonts w:asciiTheme="minorHAnsi" w:hAnsiTheme="minorHAnsi" w:hint="default"/>
        <w:b w:val="0"/>
      </w:rPr>
    </w:lvl>
    <w:lvl w:ilvl="1">
      <w:start w:val="1"/>
      <w:numFmt w:val="decimal"/>
      <w:lvlText w:val="%1.%2."/>
      <w:lvlJc w:val="left"/>
      <w:pPr>
        <w:ind w:left="792" w:hanging="432"/>
      </w:pPr>
      <w:rPr>
        <w:rFonts w:asciiTheme="minorHAnsi" w:hAnsiTheme="minorHAnsi" w:cstheme="minorHAnsi" w:hint="default"/>
        <w:b w:val="0"/>
        <w:color w:val="auto"/>
        <w:sz w:val="22"/>
        <w:szCs w:val="22"/>
      </w:rPr>
    </w:lvl>
    <w:lvl w:ilvl="2">
      <w:start w:val="1"/>
      <w:numFmt w:val="decimal"/>
      <w:lvlText w:val="%1.%2.%3."/>
      <w:lvlJc w:val="left"/>
      <w:pPr>
        <w:ind w:left="1214" w:hanging="504"/>
      </w:pPr>
      <w:rPr>
        <w:rFonts w:asciiTheme="minorHAnsi" w:hAnsiTheme="minorHAnsi"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771EF9"/>
    <w:multiLevelType w:val="multilevel"/>
    <w:tmpl w:val="F0825CBA"/>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4" w15:restartNumberingAfterBreak="0">
    <w:nsid w:val="61250E9C"/>
    <w:multiLevelType w:val="hybridMultilevel"/>
    <w:tmpl w:val="581EFEF6"/>
    <w:lvl w:ilvl="0" w:tplc="0415000F">
      <w:start w:val="1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744676FF"/>
    <w:multiLevelType w:val="hybridMultilevel"/>
    <w:tmpl w:val="9C12E0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2"/>
  </w:num>
  <w:num w:numId="2">
    <w:abstractNumId w:val="8"/>
  </w:num>
  <w:num w:numId="3">
    <w:abstractNumId w:val="9"/>
  </w:num>
  <w:num w:numId="4">
    <w:abstractNumId w:val="25"/>
  </w:num>
  <w:num w:numId="5">
    <w:abstractNumId w:val="21"/>
  </w:num>
  <w:num w:numId="6">
    <w:abstractNumId w:val="4"/>
  </w:num>
  <w:num w:numId="7">
    <w:abstractNumId w:val="15"/>
  </w:num>
  <w:num w:numId="8">
    <w:abstractNumId w:val="7"/>
  </w:num>
  <w:num w:numId="9">
    <w:abstractNumId w:val="10"/>
  </w:num>
  <w:num w:numId="10">
    <w:abstractNumId w:val="19"/>
  </w:num>
  <w:num w:numId="11">
    <w:abstractNumId w:val="24"/>
  </w:num>
  <w:num w:numId="12">
    <w:abstractNumId w:val="0"/>
  </w:num>
  <w:num w:numId="13">
    <w:abstractNumId w:val="18"/>
  </w:num>
  <w:num w:numId="14">
    <w:abstractNumId w:val="14"/>
  </w:num>
  <w:num w:numId="15">
    <w:abstractNumId w:val="12"/>
  </w:num>
  <w:num w:numId="16">
    <w:abstractNumId w:val="11"/>
  </w:num>
  <w:num w:numId="17">
    <w:abstractNumId w:val="2"/>
  </w:num>
  <w:num w:numId="18">
    <w:abstractNumId w:val="13"/>
  </w:num>
  <w:num w:numId="19">
    <w:abstractNumId w:val="1"/>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23"/>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20"/>
  </w:num>
  <w:num w:numId="46">
    <w:abstractNumId w:val="26"/>
  </w:num>
  <w:num w:numId="4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199"/>
    <w:rsid w:val="00000C32"/>
    <w:rsid w:val="000078F0"/>
    <w:rsid w:val="00020303"/>
    <w:rsid w:val="00023D29"/>
    <w:rsid w:val="00026DAF"/>
    <w:rsid w:val="00041C3E"/>
    <w:rsid w:val="00045624"/>
    <w:rsid w:val="00051575"/>
    <w:rsid w:val="000615B1"/>
    <w:rsid w:val="000664C3"/>
    <w:rsid w:val="00067886"/>
    <w:rsid w:val="00081A8F"/>
    <w:rsid w:val="00086603"/>
    <w:rsid w:val="00087DB1"/>
    <w:rsid w:val="00091EE3"/>
    <w:rsid w:val="00096D23"/>
    <w:rsid w:val="000A0ABD"/>
    <w:rsid w:val="000C7A25"/>
    <w:rsid w:val="000E7011"/>
    <w:rsid w:val="000F7C60"/>
    <w:rsid w:val="00106F2B"/>
    <w:rsid w:val="00114F55"/>
    <w:rsid w:val="001257C6"/>
    <w:rsid w:val="00125B93"/>
    <w:rsid w:val="001329C9"/>
    <w:rsid w:val="0013424F"/>
    <w:rsid w:val="00136394"/>
    <w:rsid w:val="00143F22"/>
    <w:rsid w:val="00145405"/>
    <w:rsid w:val="00145839"/>
    <w:rsid w:val="00150231"/>
    <w:rsid w:val="0015782C"/>
    <w:rsid w:val="00174C03"/>
    <w:rsid w:val="00177D7A"/>
    <w:rsid w:val="00180E82"/>
    <w:rsid w:val="001812CB"/>
    <w:rsid w:val="0018235B"/>
    <w:rsid w:val="00182ECE"/>
    <w:rsid w:val="00190D12"/>
    <w:rsid w:val="001920C8"/>
    <w:rsid w:val="00196D61"/>
    <w:rsid w:val="001A337B"/>
    <w:rsid w:val="001A5075"/>
    <w:rsid w:val="001A7BE3"/>
    <w:rsid w:val="001A7CA0"/>
    <w:rsid w:val="001B5882"/>
    <w:rsid w:val="001D19A9"/>
    <w:rsid w:val="001D45CD"/>
    <w:rsid w:val="001E61C0"/>
    <w:rsid w:val="001E64AC"/>
    <w:rsid w:val="001F327C"/>
    <w:rsid w:val="001F460E"/>
    <w:rsid w:val="00200F5A"/>
    <w:rsid w:val="0020431E"/>
    <w:rsid w:val="00206D60"/>
    <w:rsid w:val="00220ED5"/>
    <w:rsid w:val="00224B76"/>
    <w:rsid w:val="002303A2"/>
    <w:rsid w:val="00234781"/>
    <w:rsid w:val="00253F7F"/>
    <w:rsid w:val="0025580C"/>
    <w:rsid w:val="002644BD"/>
    <w:rsid w:val="00273AF9"/>
    <w:rsid w:val="00282B3E"/>
    <w:rsid w:val="00283DA1"/>
    <w:rsid w:val="002A2F3E"/>
    <w:rsid w:val="002B6E72"/>
    <w:rsid w:val="002C3C12"/>
    <w:rsid w:val="002C5940"/>
    <w:rsid w:val="002C5B8E"/>
    <w:rsid w:val="002D1415"/>
    <w:rsid w:val="002D2A2A"/>
    <w:rsid w:val="002E3B60"/>
    <w:rsid w:val="002F5832"/>
    <w:rsid w:val="00302DF7"/>
    <w:rsid w:val="00303A4A"/>
    <w:rsid w:val="003102C7"/>
    <w:rsid w:val="00311377"/>
    <w:rsid w:val="00311E1E"/>
    <w:rsid w:val="003228DD"/>
    <w:rsid w:val="0032540A"/>
    <w:rsid w:val="003264D5"/>
    <w:rsid w:val="00330FE2"/>
    <w:rsid w:val="0033452D"/>
    <w:rsid w:val="00342D0C"/>
    <w:rsid w:val="00347CA8"/>
    <w:rsid w:val="003502FA"/>
    <w:rsid w:val="00357870"/>
    <w:rsid w:val="00357C20"/>
    <w:rsid w:val="00363282"/>
    <w:rsid w:val="003801C1"/>
    <w:rsid w:val="003804DD"/>
    <w:rsid w:val="00380F3C"/>
    <w:rsid w:val="00385BD9"/>
    <w:rsid w:val="00387405"/>
    <w:rsid w:val="003879C9"/>
    <w:rsid w:val="003A3794"/>
    <w:rsid w:val="003B3FC4"/>
    <w:rsid w:val="003B449C"/>
    <w:rsid w:val="003B69D6"/>
    <w:rsid w:val="003D1C90"/>
    <w:rsid w:val="003D202E"/>
    <w:rsid w:val="003D38F6"/>
    <w:rsid w:val="003D7687"/>
    <w:rsid w:val="003E037F"/>
    <w:rsid w:val="003E0E5C"/>
    <w:rsid w:val="003F31BE"/>
    <w:rsid w:val="003F5F56"/>
    <w:rsid w:val="004077B4"/>
    <w:rsid w:val="004103B1"/>
    <w:rsid w:val="00411968"/>
    <w:rsid w:val="004206C4"/>
    <w:rsid w:val="00435B55"/>
    <w:rsid w:val="00442503"/>
    <w:rsid w:val="00462A21"/>
    <w:rsid w:val="00470685"/>
    <w:rsid w:val="00484534"/>
    <w:rsid w:val="0049079D"/>
    <w:rsid w:val="00493603"/>
    <w:rsid w:val="00493968"/>
    <w:rsid w:val="004A36CC"/>
    <w:rsid w:val="004A581C"/>
    <w:rsid w:val="004C00E8"/>
    <w:rsid w:val="004C0F15"/>
    <w:rsid w:val="004C28CB"/>
    <w:rsid w:val="004C4080"/>
    <w:rsid w:val="004D4BD0"/>
    <w:rsid w:val="004E0360"/>
    <w:rsid w:val="004E69E5"/>
    <w:rsid w:val="004E6C0A"/>
    <w:rsid w:val="004F7CC7"/>
    <w:rsid w:val="00504140"/>
    <w:rsid w:val="0050494E"/>
    <w:rsid w:val="005104B0"/>
    <w:rsid w:val="00521C60"/>
    <w:rsid w:val="00534570"/>
    <w:rsid w:val="00537E82"/>
    <w:rsid w:val="00542F1A"/>
    <w:rsid w:val="0054576C"/>
    <w:rsid w:val="005459C9"/>
    <w:rsid w:val="00545BEF"/>
    <w:rsid w:val="00545FB1"/>
    <w:rsid w:val="00553257"/>
    <w:rsid w:val="005533F5"/>
    <w:rsid w:val="00554180"/>
    <w:rsid w:val="00557B98"/>
    <w:rsid w:val="00567D5A"/>
    <w:rsid w:val="005720FE"/>
    <w:rsid w:val="00572C93"/>
    <w:rsid w:val="00575F91"/>
    <w:rsid w:val="00576D10"/>
    <w:rsid w:val="00583943"/>
    <w:rsid w:val="0059158F"/>
    <w:rsid w:val="005934D5"/>
    <w:rsid w:val="00594D61"/>
    <w:rsid w:val="005A26D0"/>
    <w:rsid w:val="005A2947"/>
    <w:rsid w:val="005A381E"/>
    <w:rsid w:val="005A46C4"/>
    <w:rsid w:val="005C783F"/>
    <w:rsid w:val="005C7C8B"/>
    <w:rsid w:val="005E4F00"/>
    <w:rsid w:val="005E64DF"/>
    <w:rsid w:val="005F2FA0"/>
    <w:rsid w:val="00601841"/>
    <w:rsid w:val="00601D69"/>
    <w:rsid w:val="0060427A"/>
    <w:rsid w:val="00605B1E"/>
    <w:rsid w:val="00607ECC"/>
    <w:rsid w:val="00614DB4"/>
    <w:rsid w:val="006170E2"/>
    <w:rsid w:val="00627AC9"/>
    <w:rsid w:val="00627D8E"/>
    <w:rsid w:val="00632AFA"/>
    <w:rsid w:val="00636041"/>
    <w:rsid w:val="00640C5C"/>
    <w:rsid w:val="006412F2"/>
    <w:rsid w:val="00641FE8"/>
    <w:rsid w:val="00651051"/>
    <w:rsid w:val="006526DD"/>
    <w:rsid w:val="006666A1"/>
    <w:rsid w:val="0067191D"/>
    <w:rsid w:val="006751A0"/>
    <w:rsid w:val="00676DFA"/>
    <w:rsid w:val="006A371F"/>
    <w:rsid w:val="006A4C0E"/>
    <w:rsid w:val="006A5785"/>
    <w:rsid w:val="006B03E3"/>
    <w:rsid w:val="006B09C5"/>
    <w:rsid w:val="006B2D55"/>
    <w:rsid w:val="006B39FB"/>
    <w:rsid w:val="006D3482"/>
    <w:rsid w:val="006D38C3"/>
    <w:rsid w:val="006D4093"/>
    <w:rsid w:val="006D7F84"/>
    <w:rsid w:val="006E5F1C"/>
    <w:rsid w:val="006E6D40"/>
    <w:rsid w:val="006F7473"/>
    <w:rsid w:val="00702103"/>
    <w:rsid w:val="00705E19"/>
    <w:rsid w:val="00722852"/>
    <w:rsid w:val="00726BE5"/>
    <w:rsid w:val="00730B43"/>
    <w:rsid w:val="00733210"/>
    <w:rsid w:val="0073380D"/>
    <w:rsid w:val="00735849"/>
    <w:rsid w:val="007435AC"/>
    <w:rsid w:val="007438B8"/>
    <w:rsid w:val="00743AB3"/>
    <w:rsid w:val="00753F80"/>
    <w:rsid w:val="00757BC3"/>
    <w:rsid w:val="007668F9"/>
    <w:rsid w:val="007840E0"/>
    <w:rsid w:val="00784939"/>
    <w:rsid w:val="00790F2A"/>
    <w:rsid w:val="0079158B"/>
    <w:rsid w:val="007934A2"/>
    <w:rsid w:val="007A400D"/>
    <w:rsid w:val="007B0C11"/>
    <w:rsid w:val="007B0DCC"/>
    <w:rsid w:val="007B147A"/>
    <w:rsid w:val="007B4A8E"/>
    <w:rsid w:val="007B57C0"/>
    <w:rsid w:val="007B7FC2"/>
    <w:rsid w:val="007C2445"/>
    <w:rsid w:val="007F0E6D"/>
    <w:rsid w:val="007F3B29"/>
    <w:rsid w:val="00804F56"/>
    <w:rsid w:val="00805183"/>
    <w:rsid w:val="0081247F"/>
    <w:rsid w:val="008361C2"/>
    <w:rsid w:val="00837641"/>
    <w:rsid w:val="0084110B"/>
    <w:rsid w:val="00845748"/>
    <w:rsid w:val="00852509"/>
    <w:rsid w:val="0085423B"/>
    <w:rsid w:val="00855199"/>
    <w:rsid w:val="00862963"/>
    <w:rsid w:val="0086716F"/>
    <w:rsid w:val="00871D6C"/>
    <w:rsid w:val="008758C1"/>
    <w:rsid w:val="00880533"/>
    <w:rsid w:val="00883EF9"/>
    <w:rsid w:val="00884B17"/>
    <w:rsid w:val="008877CE"/>
    <w:rsid w:val="008903A7"/>
    <w:rsid w:val="00891441"/>
    <w:rsid w:val="008A3C82"/>
    <w:rsid w:val="008A56AA"/>
    <w:rsid w:val="008B156B"/>
    <w:rsid w:val="008B2CC8"/>
    <w:rsid w:val="008B2EC4"/>
    <w:rsid w:val="008B5B57"/>
    <w:rsid w:val="008B7060"/>
    <w:rsid w:val="008D2A1F"/>
    <w:rsid w:val="008D42DE"/>
    <w:rsid w:val="008E09E6"/>
    <w:rsid w:val="008E4CD0"/>
    <w:rsid w:val="008E50F5"/>
    <w:rsid w:val="008E5D05"/>
    <w:rsid w:val="008F0A9D"/>
    <w:rsid w:val="008F1980"/>
    <w:rsid w:val="008F2139"/>
    <w:rsid w:val="009039F7"/>
    <w:rsid w:val="00914E24"/>
    <w:rsid w:val="009203CA"/>
    <w:rsid w:val="0092244D"/>
    <w:rsid w:val="00940615"/>
    <w:rsid w:val="009430F9"/>
    <w:rsid w:val="00944179"/>
    <w:rsid w:val="009571E2"/>
    <w:rsid w:val="009609FB"/>
    <w:rsid w:val="0096119C"/>
    <w:rsid w:val="0096664E"/>
    <w:rsid w:val="009666CF"/>
    <w:rsid w:val="00970F7A"/>
    <w:rsid w:val="0097102F"/>
    <w:rsid w:val="00971050"/>
    <w:rsid w:val="00975299"/>
    <w:rsid w:val="009B24CB"/>
    <w:rsid w:val="009B3132"/>
    <w:rsid w:val="009B3922"/>
    <w:rsid w:val="009B5A28"/>
    <w:rsid w:val="009C0440"/>
    <w:rsid w:val="009C0802"/>
    <w:rsid w:val="009C14A3"/>
    <w:rsid w:val="009C5F1F"/>
    <w:rsid w:val="009C7626"/>
    <w:rsid w:val="009D1AFD"/>
    <w:rsid w:val="009D502B"/>
    <w:rsid w:val="009D54F6"/>
    <w:rsid w:val="009E0AB7"/>
    <w:rsid w:val="009E2DCC"/>
    <w:rsid w:val="009F74E4"/>
    <w:rsid w:val="009F75B5"/>
    <w:rsid w:val="00A001B6"/>
    <w:rsid w:val="00A02C32"/>
    <w:rsid w:val="00A07A45"/>
    <w:rsid w:val="00A21726"/>
    <w:rsid w:val="00A24811"/>
    <w:rsid w:val="00A30F7D"/>
    <w:rsid w:val="00A32AD5"/>
    <w:rsid w:val="00A354C2"/>
    <w:rsid w:val="00A4396E"/>
    <w:rsid w:val="00A517B0"/>
    <w:rsid w:val="00A6022F"/>
    <w:rsid w:val="00A64F71"/>
    <w:rsid w:val="00A6718C"/>
    <w:rsid w:val="00A758F3"/>
    <w:rsid w:val="00A80747"/>
    <w:rsid w:val="00A90A2E"/>
    <w:rsid w:val="00AA4798"/>
    <w:rsid w:val="00AA765D"/>
    <w:rsid w:val="00AB067F"/>
    <w:rsid w:val="00AB2F9F"/>
    <w:rsid w:val="00AE1F31"/>
    <w:rsid w:val="00AF0873"/>
    <w:rsid w:val="00AF2003"/>
    <w:rsid w:val="00B03742"/>
    <w:rsid w:val="00B24DA9"/>
    <w:rsid w:val="00B253D6"/>
    <w:rsid w:val="00B33061"/>
    <w:rsid w:val="00B42484"/>
    <w:rsid w:val="00B51900"/>
    <w:rsid w:val="00B51FE6"/>
    <w:rsid w:val="00B73171"/>
    <w:rsid w:val="00B772B4"/>
    <w:rsid w:val="00B77D13"/>
    <w:rsid w:val="00B85BB9"/>
    <w:rsid w:val="00B912DF"/>
    <w:rsid w:val="00B95008"/>
    <w:rsid w:val="00BB7D0D"/>
    <w:rsid w:val="00BC148D"/>
    <w:rsid w:val="00BC4882"/>
    <w:rsid w:val="00BD0CD0"/>
    <w:rsid w:val="00BD6E81"/>
    <w:rsid w:val="00BD71C2"/>
    <w:rsid w:val="00BD7376"/>
    <w:rsid w:val="00BE22F8"/>
    <w:rsid w:val="00BE4396"/>
    <w:rsid w:val="00BE4EE1"/>
    <w:rsid w:val="00BE6C04"/>
    <w:rsid w:val="00C009F3"/>
    <w:rsid w:val="00C00D72"/>
    <w:rsid w:val="00C04159"/>
    <w:rsid w:val="00C07F35"/>
    <w:rsid w:val="00C15BA5"/>
    <w:rsid w:val="00C16493"/>
    <w:rsid w:val="00C214BD"/>
    <w:rsid w:val="00C2291E"/>
    <w:rsid w:val="00C23F0C"/>
    <w:rsid w:val="00C35BEC"/>
    <w:rsid w:val="00C40DAB"/>
    <w:rsid w:val="00C56C31"/>
    <w:rsid w:val="00C61CB0"/>
    <w:rsid w:val="00C67016"/>
    <w:rsid w:val="00C841A3"/>
    <w:rsid w:val="00C84367"/>
    <w:rsid w:val="00C9489E"/>
    <w:rsid w:val="00C96128"/>
    <w:rsid w:val="00CA4721"/>
    <w:rsid w:val="00CA488E"/>
    <w:rsid w:val="00CA7F3F"/>
    <w:rsid w:val="00CB09BA"/>
    <w:rsid w:val="00CB29DE"/>
    <w:rsid w:val="00CE6205"/>
    <w:rsid w:val="00D008F2"/>
    <w:rsid w:val="00D10258"/>
    <w:rsid w:val="00D13547"/>
    <w:rsid w:val="00D20F66"/>
    <w:rsid w:val="00D26182"/>
    <w:rsid w:val="00D313B4"/>
    <w:rsid w:val="00D5473B"/>
    <w:rsid w:val="00D63CB5"/>
    <w:rsid w:val="00D63E51"/>
    <w:rsid w:val="00D63FFE"/>
    <w:rsid w:val="00D64C5F"/>
    <w:rsid w:val="00D70CEB"/>
    <w:rsid w:val="00D7381D"/>
    <w:rsid w:val="00D85EEB"/>
    <w:rsid w:val="00D921B4"/>
    <w:rsid w:val="00D95075"/>
    <w:rsid w:val="00D96C98"/>
    <w:rsid w:val="00DB2728"/>
    <w:rsid w:val="00DB616F"/>
    <w:rsid w:val="00DB657F"/>
    <w:rsid w:val="00DC18BA"/>
    <w:rsid w:val="00DC3D04"/>
    <w:rsid w:val="00DC6AFB"/>
    <w:rsid w:val="00DC7349"/>
    <w:rsid w:val="00DD1C56"/>
    <w:rsid w:val="00DD654E"/>
    <w:rsid w:val="00DE1108"/>
    <w:rsid w:val="00DE1BF0"/>
    <w:rsid w:val="00DE264C"/>
    <w:rsid w:val="00DE5575"/>
    <w:rsid w:val="00DE777D"/>
    <w:rsid w:val="00DF3D6F"/>
    <w:rsid w:val="00DF5C02"/>
    <w:rsid w:val="00E02199"/>
    <w:rsid w:val="00E0688C"/>
    <w:rsid w:val="00E07FA9"/>
    <w:rsid w:val="00E249CD"/>
    <w:rsid w:val="00E32815"/>
    <w:rsid w:val="00E40ABF"/>
    <w:rsid w:val="00E43331"/>
    <w:rsid w:val="00E43693"/>
    <w:rsid w:val="00E5204D"/>
    <w:rsid w:val="00E54D99"/>
    <w:rsid w:val="00E54E30"/>
    <w:rsid w:val="00E5651F"/>
    <w:rsid w:val="00E5755D"/>
    <w:rsid w:val="00E66771"/>
    <w:rsid w:val="00E7100D"/>
    <w:rsid w:val="00E80D31"/>
    <w:rsid w:val="00E91234"/>
    <w:rsid w:val="00E92E96"/>
    <w:rsid w:val="00E952E0"/>
    <w:rsid w:val="00EB0DF8"/>
    <w:rsid w:val="00EC0D5D"/>
    <w:rsid w:val="00EC1527"/>
    <w:rsid w:val="00EC2E4A"/>
    <w:rsid w:val="00ED25BA"/>
    <w:rsid w:val="00ED6F65"/>
    <w:rsid w:val="00EE2403"/>
    <w:rsid w:val="00F0433C"/>
    <w:rsid w:val="00F22910"/>
    <w:rsid w:val="00F23E83"/>
    <w:rsid w:val="00F26F57"/>
    <w:rsid w:val="00F369D4"/>
    <w:rsid w:val="00F40487"/>
    <w:rsid w:val="00F42EA1"/>
    <w:rsid w:val="00F44870"/>
    <w:rsid w:val="00F53591"/>
    <w:rsid w:val="00F607E9"/>
    <w:rsid w:val="00F6459F"/>
    <w:rsid w:val="00F64937"/>
    <w:rsid w:val="00F805CF"/>
    <w:rsid w:val="00F84544"/>
    <w:rsid w:val="00F87BF0"/>
    <w:rsid w:val="00F91E61"/>
    <w:rsid w:val="00F92BC7"/>
    <w:rsid w:val="00F93566"/>
    <w:rsid w:val="00F9366C"/>
    <w:rsid w:val="00F954BB"/>
    <w:rsid w:val="00FA5721"/>
    <w:rsid w:val="00FB1DF2"/>
    <w:rsid w:val="00FB2309"/>
    <w:rsid w:val="00FB4F9B"/>
    <w:rsid w:val="00FC4920"/>
    <w:rsid w:val="00FE1518"/>
    <w:rsid w:val="00FF63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E1593"/>
  <w15:chartTrackingRefBased/>
  <w15:docId w15:val="{B9DF5804-F41D-493F-AE64-16E4899A3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aliases w:val="Heading 1 Char"/>
    <w:basedOn w:val="Normalny"/>
    <w:next w:val="Tekstpodstawowy"/>
    <w:link w:val="Nagwek1Znak"/>
    <w:qFormat/>
    <w:rsid w:val="001D19A9"/>
    <w:pPr>
      <w:keepNext/>
      <w:numPr>
        <w:numId w:val="3"/>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ICL"/>
    <w:basedOn w:val="Normalny"/>
    <w:next w:val="Tekstpodstawowy"/>
    <w:link w:val="Nagwek2Znak"/>
    <w:qFormat/>
    <w:rsid w:val="001D19A9"/>
    <w:pPr>
      <w:numPr>
        <w:ilvl w:val="1"/>
        <w:numId w:val="3"/>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basedOn w:val="Nagwek2"/>
    <w:next w:val="Tekstpodstawowy2"/>
    <w:link w:val="Nagwek3Znak"/>
    <w:qFormat/>
    <w:rsid w:val="001D19A9"/>
    <w:pPr>
      <w:numPr>
        <w:ilvl w:val="2"/>
      </w:numPr>
      <w:outlineLvl w:val="2"/>
    </w:pPr>
    <w:rPr>
      <w:rFonts w:cs="Arial"/>
      <w:bCs w:val="0"/>
      <w:szCs w:val="26"/>
    </w:rPr>
  </w:style>
  <w:style w:type="paragraph" w:styleId="Nagwek4">
    <w:name w:val="heading 4"/>
    <w:aliases w:val="heading 4"/>
    <w:basedOn w:val="Nagwek3"/>
    <w:next w:val="Tekstpodstawowy3"/>
    <w:link w:val="Nagwek4Znak"/>
    <w:qFormat/>
    <w:rsid w:val="001D19A9"/>
    <w:pPr>
      <w:numPr>
        <w:ilvl w:val="3"/>
      </w:numPr>
      <w:outlineLvl w:val="3"/>
    </w:pPr>
    <w:rPr>
      <w:bCs/>
      <w:szCs w:val="28"/>
    </w:rPr>
  </w:style>
  <w:style w:type="paragraph" w:styleId="Nagwek5">
    <w:name w:val="heading 5"/>
    <w:basedOn w:val="Nagwek4"/>
    <w:next w:val="Normalny"/>
    <w:link w:val="Nagwek5Znak"/>
    <w:qFormat/>
    <w:rsid w:val="001D19A9"/>
    <w:pPr>
      <w:numPr>
        <w:ilvl w:val="4"/>
      </w:numPr>
      <w:outlineLvl w:val="4"/>
    </w:pPr>
    <w:rPr>
      <w:bCs w:val="0"/>
      <w:iCs w:val="0"/>
      <w:szCs w:val="26"/>
    </w:rPr>
  </w:style>
  <w:style w:type="paragraph" w:styleId="Nagwek6">
    <w:name w:val="heading 6"/>
    <w:basedOn w:val="Nagwek5"/>
    <w:next w:val="Normalny"/>
    <w:link w:val="Nagwek6Znak"/>
    <w:qFormat/>
    <w:rsid w:val="001D19A9"/>
    <w:pPr>
      <w:numPr>
        <w:ilvl w:val="5"/>
      </w:numPr>
      <w:outlineLvl w:val="5"/>
    </w:pPr>
    <w:rPr>
      <w:bCs/>
      <w:szCs w:val="22"/>
    </w:rPr>
  </w:style>
  <w:style w:type="paragraph" w:styleId="Nagwek7">
    <w:name w:val="heading 7"/>
    <w:basedOn w:val="Nagwek6"/>
    <w:link w:val="Nagwek7Znak"/>
    <w:qFormat/>
    <w:rsid w:val="001D19A9"/>
    <w:pPr>
      <w:numPr>
        <w:ilvl w:val="6"/>
      </w:numPr>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02199"/>
    <w:rPr>
      <w:color w:val="0563C1"/>
      <w:u w:val="single"/>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A64F71"/>
    <w:pPr>
      <w:ind w:left="720"/>
      <w:contextualSpacing/>
    </w:pPr>
  </w:style>
  <w:style w:type="paragraph" w:styleId="Tekstdymka">
    <w:name w:val="Balloon Text"/>
    <w:basedOn w:val="Normalny"/>
    <w:link w:val="TekstdymkaZnak"/>
    <w:uiPriority w:val="99"/>
    <w:semiHidden/>
    <w:unhideWhenUsed/>
    <w:rsid w:val="00E249C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249CD"/>
    <w:rPr>
      <w:rFonts w:ascii="Segoe UI" w:hAnsi="Segoe UI" w:cs="Segoe UI"/>
      <w:sz w:val="18"/>
      <w:szCs w:val="18"/>
    </w:rPr>
  </w:style>
  <w:style w:type="table" w:styleId="Tabela-Siatka">
    <w:name w:val="Table Grid"/>
    <w:basedOn w:val="Standardowy"/>
    <w:uiPriority w:val="39"/>
    <w:rsid w:val="005E6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basedOn w:val="Domylnaczcionkaakapitu"/>
    <w:link w:val="Akapitzlist"/>
    <w:uiPriority w:val="34"/>
    <w:qFormat/>
    <w:locked/>
    <w:rsid w:val="0059158F"/>
  </w:style>
  <w:style w:type="paragraph" w:styleId="Tekstprzypisudolnego">
    <w:name w:val="footnote text"/>
    <w:aliases w:val="Tekst przypisu"/>
    <w:basedOn w:val="Normalny"/>
    <w:link w:val="TekstprzypisudolnegoZnak"/>
    <w:uiPriority w:val="99"/>
    <w:rsid w:val="002303A2"/>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
    <w:basedOn w:val="Domylnaczcionkaakapitu"/>
    <w:link w:val="Tekstprzypisudolnego"/>
    <w:uiPriority w:val="99"/>
    <w:rsid w:val="002303A2"/>
    <w:rPr>
      <w:rFonts w:ascii="Times New Roman" w:eastAsia="Times New Roman" w:hAnsi="Times New Roman" w:cs="Times New Roman"/>
      <w:sz w:val="20"/>
      <w:szCs w:val="20"/>
      <w:lang w:eastAsia="pl-PL"/>
    </w:rPr>
  </w:style>
  <w:style w:type="character" w:customStyle="1" w:styleId="Nagwek1Znak">
    <w:name w:val="Nagłówek 1 Znak"/>
    <w:aliases w:val="Heading 1 Char Znak"/>
    <w:basedOn w:val="Domylnaczcionkaakapitu"/>
    <w:link w:val="Nagwek1"/>
    <w:rsid w:val="001D19A9"/>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1D19A9"/>
    <w:rPr>
      <w:rFonts w:ascii="Arial" w:eastAsia="Times New Roman" w:hAnsi="Arial" w:cs="Times New Roman"/>
      <w:bCs/>
      <w:iCs/>
      <w:kern w:val="20"/>
      <w:szCs w:val="28"/>
      <w:lang w:val="en-US"/>
    </w:rPr>
  </w:style>
  <w:style w:type="character" w:customStyle="1" w:styleId="Nagwek3Znak">
    <w:name w:val="Nagłówek 3 Znak"/>
    <w:basedOn w:val="Domylnaczcionkaakapitu"/>
    <w:link w:val="Nagwek3"/>
    <w:rsid w:val="001D19A9"/>
    <w:rPr>
      <w:rFonts w:ascii="Arial" w:eastAsia="Times New Roman" w:hAnsi="Arial" w:cs="Arial"/>
      <w:iCs/>
      <w:kern w:val="20"/>
      <w:szCs w:val="26"/>
      <w:lang w:val="en-US"/>
    </w:rPr>
  </w:style>
  <w:style w:type="character" w:customStyle="1" w:styleId="Nagwek4Znak">
    <w:name w:val="Nagłówek 4 Znak"/>
    <w:aliases w:val="heading 4 Znak"/>
    <w:basedOn w:val="Domylnaczcionkaakapitu"/>
    <w:link w:val="Nagwek4"/>
    <w:rsid w:val="001D19A9"/>
    <w:rPr>
      <w:rFonts w:ascii="Arial" w:eastAsia="Times New Roman" w:hAnsi="Arial" w:cs="Arial"/>
      <w:bCs/>
      <w:iCs/>
      <w:kern w:val="20"/>
      <w:szCs w:val="28"/>
      <w:lang w:val="en-US"/>
    </w:rPr>
  </w:style>
  <w:style w:type="character" w:customStyle="1" w:styleId="Nagwek5Znak">
    <w:name w:val="Nagłówek 5 Znak"/>
    <w:basedOn w:val="Domylnaczcionkaakapitu"/>
    <w:link w:val="Nagwek5"/>
    <w:rsid w:val="001D19A9"/>
    <w:rPr>
      <w:rFonts w:ascii="Arial" w:eastAsia="Times New Roman" w:hAnsi="Arial" w:cs="Arial"/>
      <w:kern w:val="20"/>
      <w:szCs w:val="26"/>
      <w:lang w:val="en-US"/>
    </w:rPr>
  </w:style>
  <w:style w:type="character" w:customStyle="1" w:styleId="Nagwek6Znak">
    <w:name w:val="Nagłówek 6 Znak"/>
    <w:basedOn w:val="Domylnaczcionkaakapitu"/>
    <w:link w:val="Nagwek6"/>
    <w:rsid w:val="001D19A9"/>
    <w:rPr>
      <w:rFonts w:ascii="Arial" w:eastAsia="Times New Roman" w:hAnsi="Arial" w:cs="Arial"/>
      <w:bCs/>
      <w:kern w:val="20"/>
      <w:lang w:val="en-US"/>
    </w:rPr>
  </w:style>
  <w:style w:type="character" w:customStyle="1" w:styleId="Nagwek7Znak">
    <w:name w:val="Nagłówek 7 Znak"/>
    <w:basedOn w:val="Domylnaczcionkaakapitu"/>
    <w:link w:val="Nagwek7"/>
    <w:rsid w:val="001D19A9"/>
    <w:rPr>
      <w:rFonts w:ascii="Arial" w:eastAsia="Times New Roman" w:hAnsi="Arial" w:cs="Arial"/>
      <w:bCs/>
      <w:kern w:val="20"/>
      <w:lang w:val="en-US"/>
    </w:rPr>
  </w:style>
  <w:style w:type="paragraph" w:customStyle="1" w:styleId="ScheduleCrossreferenceSalans">
    <w:name w:val="Schedule Crossreference Salans"/>
    <w:basedOn w:val="Normalny"/>
    <w:next w:val="Normalny"/>
    <w:rsid w:val="001D19A9"/>
    <w:pPr>
      <w:pageBreakBefore/>
      <w:numPr>
        <w:ilvl w:val="8"/>
        <w:numId w:val="3"/>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1D19A9"/>
    <w:pPr>
      <w:pageBreakBefore/>
      <w:numPr>
        <w:ilvl w:val="7"/>
        <w:numId w:val="3"/>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
    <w:name w:val="Body Text"/>
    <w:basedOn w:val="Normalny"/>
    <w:link w:val="TekstpodstawowyZnak"/>
    <w:uiPriority w:val="99"/>
    <w:unhideWhenUsed/>
    <w:rsid w:val="001D19A9"/>
    <w:pPr>
      <w:spacing w:after="120"/>
    </w:pPr>
  </w:style>
  <w:style w:type="character" w:customStyle="1" w:styleId="TekstpodstawowyZnak">
    <w:name w:val="Tekst podstawowy Znak"/>
    <w:basedOn w:val="Domylnaczcionkaakapitu"/>
    <w:link w:val="Tekstpodstawowy"/>
    <w:uiPriority w:val="99"/>
    <w:rsid w:val="001D19A9"/>
  </w:style>
  <w:style w:type="paragraph" w:styleId="Tekstpodstawowy2">
    <w:name w:val="Body Text 2"/>
    <w:basedOn w:val="Normalny"/>
    <w:link w:val="Tekstpodstawowy2Znak"/>
    <w:uiPriority w:val="99"/>
    <w:semiHidden/>
    <w:unhideWhenUsed/>
    <w:rsid w:val="001D19A9"/>
    <w:pPr>
      <w:spacing w:after="120" w:line="480" w:lineRule="auto"/>
    </w:pPr>
  </w:style>
  <w:style w:type="character" w:customStyle="1" w:styleId="Tekstpodstawowy2Znak">
    <w:name w:val="Tekst podstawowy 2 Znak"/>
    <w:basedOn w:val="Domylnaczcionkaakapitu"/>
    <w:link w:val="Tekstpodstawowy2"/>
    <w:uiPriority w:val="99"/>
    <w:semiHidden/>
    <w:rsid w:val="001D19A9"/>
  </w:style>
  <w:style w:type="paragraph" w:styleId="Tekstpodstawowy3">
    <w:name w:val="Body Text 3"/>
    <w:basedOn w:val="Normalny"/>
    <w:link w:val="Tekstpodstawowy3Znak"/>
    <w:uiPriority w:val="99"/>
    <w:semiHidden/>
    <w:unhideWhenUsed/>
    <w:rsid w:val="001D19A9"/>
    <w:pPr>
      <w:spacing w:after="120"/>
    </w:pPr>
    <w:rPr>
      <w:sz w:val="16"/>
      <w:szCs w:val="16"/>
    </w:rPr>
  </w:style>
  <w:style w:type="character" w:customStyle="1" w:styleId="Tekstpodstawowy3Znak">
    <w:name w:val="Tekst podstawowy 3 Znak"/>
    <w:basedOn w:val="Domylnaczcionkaakapitu"/>
    <w:link w:val="Tekstpodstawowy3"/>
    <w:uiPriority w:val="99"/>
    <w:semiHidden/>
    <w:rsid w:val="001D19A9"/>
    <w:rPr>
      <w:sz w:val="16"/>
      <w:szCs w:val="16"/>
    </w:rPr>
  </w:style>
  <w:style w:type="paragraph" w:styleId="NormalnyWeb">
    <w:name w:val="Normal (Web)"/>
    <w:basedOn w:val="Normalny"/>
    <w:uiPriority w:val="99"/>
    <w:unhideWhenUsed/>
    <w:rsid w:val="00380F3C"/>
    <w:pPr>
      <w:spacing w:after="0" w:line="240" w:lineRule="auto"/>
    </w:pPr>
    <w:rPr>
      <w:rFonts w:ascii="Times New Roman" w:eastAsia="Times New Roman" w:hAnsi="Times New Roman" w:cs="Times New Roman"/>
      <w:sz w:val="24"/>
      <w:szCs w:val="24"/>
      <w:lang w:eastAsia="pl-PL"/>
    </w:rPr>
  </w:style>
  <w:style w:type="character" w:customStyle="1" w:styleId="lscontrol--valign">
    <w:name w:val="lscontrol--valign"/>
    <w:basedOn w:val="Domylnaczcionkaakapitu"/>
    <w:rsid w:val="00BD71C2"/>
  </w:style>
  <w:style w:type="character" w:styleId="UyteHipercze">
    <w:name w:val="FollowedHyperlink"/>
    <w:basedOn w:val="Domylnaczcionkaakapitu"/>
    <w:uiPriority w:val="99"/>
    <w:semiHidden/>
    <w:unhideWhenUsed/>
    <w:rsid w:val="0096119C"/>
    <w:rPr>
      <w:color w:val="954F72" w:themeColor="followedHyperlink"/>
      <w:u w:val="single"/>
    </w:rPr>
  </w:style>
  <w:style w:type="paragraph" w:styleId="Nagwek">
    <w:name w:val="header"/>
    <w:aliases w:val="Nagłówek strony"/>
    <w:basedOn w:val="Normalny"/>
    <w:link w:val="NagwekZnak"/>
    <w:uiPriority w:val="99"/>
    <w:unhideWhenUsed/>
    <w:rsid w:val="00B33061"/>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33061"/>
  </w:style>
  <w:style w:type="paragraph" w:styleId="Stopka">
    <w:name w:val="footer"/>
    <w:basedOn w:val="Normalny"/>
    <w:link w:val="StopkaZnak"/>
    <w:uiPriority w:val="99"/>
    <w:unhideWhenUsed/>
    <w:rsid w:val="00B330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33061"/>
  </w:style>
  <w:style w:type="character" w:styleId="Odwoaniedokomentarza">
    <w:name w:val="annotation reference"/>
    <w:basedOn w:val="Domylnaczcionkaakapitu"/>
    <w:uiPriority w:val="99"/>
    <w:semiHidden/>
    <w:unhideWhenUsed/>
    <w:rsid w:val="00145839"/>
    <w:rPr>
      <w:sz w:val="16"/>
      <w:szCs w:val="16"/>
    </w:rPr>
  </w:style>
  <w:style w:type="paragraph" w:styleId="Tekstkomentarza">
    <w:name w:val="annotation text"/>
    <w:basedOn w:val="Normalny"/>
    <w:link w:val="TekstkomentarzaZnak"/>
    <w:uiPriority w:val="99"/>
    <w:semiHidden/>
    <w:unhideWhenUsed/>
    <w:rsid w:val="0014583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45839"/>
    <w:rPr>
      <w:sz w:val="20"/>
      <w:szCs w:val="20"/>
    </w:rPr>
  </w:style>
  <w:style w:type="paragraph" w:styleId="Tematkomentarza">
    <w:name w:val="annotation subject"/>
    <w:basedOn w:val="Tekstkomentarza"/>
    <w:next w:val="Tekstkomentarza"/>
    <w:link w:val="TematkomentarzaZnak"/>
    <w:uiPriority w:val="99"/>
    <w:semiHidden/>
    <w:unhideWhenUsed/>
    <w:rsid w:val="00145839"/>
    <w:rPr>
      <w:b/>
      <w:bCs/>
    </w:rPr>
  </w:style>
  <w:style w:type="character" w:customStyle="1" w:styleId="TematkomentarzaZnak">
    <w:name w:val="Temat komentarza Znak"/>
    <w:basedOn w:val="TekstkomentarzaZnak"/>
    <w:link w:val="Tematkomentarza"/>
    <w:uiPriority w:val="99"/>
    <w:semiHidden/>
    <w:rsid w:val="00145839"/>
    <w:rPr>
      <w:b/>
      <w:bCs/>
      <w:sz w:val="20"/>
      <w:szCs w:val="20"/>
    </w:rPr>
  </w:style>
  <w:style w:type="paragraph" w:styleId="Bezodstpw">
    <w:name w:val="No Spacing"/>
    <w:uiPriority w:val="1"/>
    <w:qFormat/>
    <w:rsid w:val="002C5940"/>
    <w:pPr>
      <w:spacing w:after="0" w:line="240" w:lineRule="auto"/>
    </w:pPr>
  </w:style>
  <w:style w:type="paragraph" w:styleId="Poprawka">
    <w:name w:val="Revision"/>
    <w:hidden/>
    <w:uiPriority w:val="99"/>
    <w:semiHidden/>
    <w:rsid w:val="00C35BEC"/>
    <w:pPr>
      <w:spacing w:after="0" w:line="240" w:lineRule="auto"/>
    </w:pPr>
  </w:style>
  <w:style w:type="paragraph" w:customStyle="1" w:styleId="BodyText21">
    <w:name w:val="Body Text 21"/>
    <w:basedOn w:val="Normalny"/>
    <w:uiPriority w:val="99"/>
    <w:rsid w:val="00180E82"/>
    <w:pPr>
      <w:widowControl w:val="0"/>
      <w:spacing w:after="0" w:line="240" w:lineRule="auto"/>
      <w:jc w:val="both"/>
    </w:pPr>
    <w:rPr>
      <w:rFonts w:ascii="Arial" w:eastAsia="Calibri" w:hAnsi="Arial" w:cs="Times New Roman"/>
      <w:szCs w:val="20"/>
      <w:lang w:eastAsia="pl-PL"/>
    </w:rPr>
  </w:style>
  <w:style w:type="paragraph" w:customStyle="1" w:styleId="Akapitzlist1">
    <w:name w:val="Akapit z listą1"/>
    <w:basedOn w:val="Normalny"/>
    <w:rsid w:val="00180E82"/>
    <w:pPr>
      <w:spacing w:after="0" w:line="240" w:lineRule="auto"/>
      <w:ind w:left="720"/>
    </w:pPr>
    <w:rPr>
      <w:rFonts w:ascii="Times New Roman" w:eastAsia="Calibri" w:hAnsi="Times New Roman" w:cs="Times New Roman"/>
      <w:sz w:val="24"/>
      <w:szCs w:val="24"/>
      <w:lang w:eastAsia="pl-PL"/>
    </w:rPr>
  </w:style>
  <w:style w:type="character" w:customStyle="1" w:styleId="lslabeltext">
    <w:name w:val="lslabel__text"/>
    <w:basedOn w:val="Domylnaczcionkaakapitu"/>
    <w:rsid w:val="00180E82"/>
  </w:style>
  <w:style w:type="character" w:customStyle="1" w:styleId="FontStyle12">
    <w:name w:val="Font Style12"/>
    <w:basedOn w:val="Domylnaczcionkaakapitu"/>
    <w:uiPriority w:val="99"/>
    <w:rsid w:val="00883EF9"/>
    <w:rPr>
      <w:rFonts w:ascii="Arial" w:hAnsi="Arial" w:cs="Arial"/>
      <w:sz w:val="20"/>
      <w:szCs w:val="20"/>
    </w:rPr>
  </w:style>
  <w:style w:type="paragraph" w:styleId="Zwykytekst">
    <w:name w:val="Plain Text"/>
    <w:basedOn w:val="Normalny"/>
    <w:link w:val="ZwykytekstZnak"/>
    <w:uiPriority w:val="99"/>
    <w:semiHidden/>
    <w:unhideWhenUsed/>
    <w:rsid w:val="003502FA"/>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semiHidden/>
    <w:rsid w:val="003502FA"/>
    <w:rPr>
      <w:rFonts w:ascii="Calibri" w:hAnsi="Calibri"/>
      <w:szCs w:val="21"/>
    </w:rPr>
  </w:style>
  <w:style w:type="character" w:customStyle="1" w:styleId="FontStyle23">
    <w:name w:val="Font Style23"/>
    <w:basedOn w:val="Domylnaczcionkaakapitu"/>
    <w:uiPriority w:val="99"/>
    <w:rsid w:val="00DE1BF0"/>
    <w:rPr>
      <w:rFonts w:ascii="Arial" w:hAnsi="Arial" w:cs="Arial" w:hint="default"/>
    </w:rPr>
  </w:style>
  <w:style w:type="paragraph" w:styleId="Tekstpodstawowywcity">
    <w:name w:val="Body Text Indent"/>
    <w:basedOn w:val="Normalny"/>
    <w:link w:val="TekstpodstawowywcityZnak"/>
    <w:uiPriority w:val="99"/>
    <w:unhideWhenUsed/>
    <w:rsid w:val="00871D6C"/>
    <w:pPr>
      <w:spacing w:after="120"/>
      <w:ind w:left="283"/>
    </w:pPr>
  </w:style>
  <w:style w:type="character" w:customStyle="1" w:styleId="TekstpodstawowywcityZnak">
    <w:name w:val="Tekst podstawowy wcięty Znak"/>
    <w:basedOn w:val="Domylnaczcionkaakapitu"/>
    <w:link w:val="Tekstpodstawowywcity"/>
    <w:uiPriority w:val="99"/>
    <w:rsid w:val="00871D6C"/>
  </w:style>
  <w:style w:type="paragraph" w:customStyle="1" w:styleId="Style6">
    <w:name w:val="Style6"/>
    <w:basedOn w:val="Normalny"/>
    <w:uiPriority w:val="99"/>
    <w:rsid w:val="00357870"/>
    <w:pPr>
      <w:widowControl w:val="0"/>
      <w:autoSpaceDE w:val="0"/>
      <w:autoSpaceDN w:val="0"/>
      <w:adjustRightInd w:val="0"/>
      <w:spacing w:after="0" w:line="240" w:lineRule="exact"/>
      <w:ind w:firstLine="715"/>
    </w:pPr>
    <w:rPr>
      <w:rFonts w:ascii="Arial" w:eastAsiaTheme="minorEastAsia" w:hAnsi="Arial" w:cs="Arial"/>
      <w:sz w:val="24"/>
      <w:szCs w:val="24"/>
      <w:lang w:eastAsia="pl-PL"/>
    </w:rPr>
  </w:style>
  <w:style w:type="character" w:customStyle="1" w:styleId="FontStyle17">
    <w:name w:val="Font Style17"/>
    <w:basedOn w:val="Domylnaczcionkaakapitu"/>
    <w:uiPriority w:val="99"/>
    <w:rsid w:val="00357870"/>
    <w:rPr>
      <w:rFonts w:ascii="Arial" w:hAnsi="Arial" w:cs="Arial"/>
      <w:sz w:val="20"/>
      <w:szCs w:val="20"/>
    </w:rPr>
  </w:style>
  <w:style w:type="paragraph" w:customStyle="1" w:styleId="TOC">
    <w:name w:val="TOC"/>
    <w:basedOn w:val="Normalny"/>
    <w:autoRedefine/>
    <w:rsid w:val="00891441"/>
    <w:pPr>
      <w:spacing w:after="200" w:line="240" w:lineRule="auto"/>
      <w:jc w:val="center"/>
    </w:pPr>
    <w:rPr>
      <w:rFonts w:ascii="Arial" w:eastAsia="Times New Roman" w:hAnsi="Arial" w:cs="Arial"/>
      <w:b/>
      <w:sz w:val="28"/>
      <w:szCs w:val="28"/>
    </w:rPr>
  </w:style>
  <w:style w:type="paragraph" w:customStyle="1" w:styleId="Styl1">
    <w:name w:val="Styl1"/>
    <w:basedOn w:val="Nagwek2"/>
    <w:qFormat/>
    <w:rsid w:val="00891441"/>
    <w:pPr>
      <w:keepNext/>
      <w:numPr>
        <w:ilvl w:val="0"/>
        <w:numId w:val="0"/>
      </w:numPr>
      <w:pBdr>
        <w:top w:val="single" w:sz="4" w:space="1" w:color="auto"/>
        <w:left w:val="single" w:sz="4" w:space="4" w:color="auto"/>
        <w:bottom w:val="single" w:sz="4" w:space="1" w:color="auto"/>
        <w:right w:val="single" w:sz="4" w:space="4" w:color="auto"/>
      </w:pBdr>
      <w:shd w:val="clear" w:color="auto" w:fill="ACB9CA"/>
      <w:tabs>
        <w:tab w:val="left" w:pos="3402"/>
      </w:tabs>
      <w:spacing w:after="60" w:line="240" w:lineRule="auto"/>
    </w:pPr>
    <w:rPr>
      <w:rFonts w:cs="Arial"/>
      <w:b/>
      <w:bCs w:val="0"/>
      <w:iCs w:val="0"/>
      <w:kern w:val="0"/>
      <w:sz w:val="28"/>
      <w:lang w:val="pl-PL" w:eastAsia="pl-PL"/>
    </w:rPr>
  </w:style>
  <w:style w:type="paragraph" w:customStyle="1" w:styleId="tocpage">
    <w:name w:val="toc page"/>
    <w:basedOn w:val="TOC"/>
    <w:next w:val="Normalny"/>
    <w:rsid w:val="00891441"/>
    <w:pPr>
      <w:jc w:val="right"/>
    </w:pPr>
    <w:rPr>
      <w:b w:val="0"/>
      <w:sz w:val="20"/>
    </w:rPr>
  </w:style>
  <w:style w:type="paragraph" w:styleId="Spistreci1">
    <w:name w:val="toc 1"/>
    <w:basedOn w:val="Normalny"/>
    <w:next w:val="Normalny"/>
    <w:autoRedefine/>
    <w:uiPriority w:val="39"/>
    <w:rsid w:val="00891441"/>
    <w:pPr>
      <w:tabs>
        <w:tab w:val="right" w:leader="dot" w:pos="9582"/>
      </w:tabs>
      <w:spacing w:before="160" w:after="200" w:line="240" w:lineRule="auto"/>
      <w:ind w:left="567" w:right="-1" w:hanging="567"/>
      <w:jc w:val="both"/>
    </w:pPr>
    <w:rPr>
      <w:rFonts w:ascii="Franklin Gothic Book" w:eastAsia="Times New Roman" w:hAnsi="Franklin Gothic Book" w:cs="Times New Roman"/>
      <w:noProof/>
    </w:rPr>
  </w:style>
  <w:style w:type="paragraph" w:styleId="Spistreci2">
    <w:name w:val="toc 2"/>
    <w:basedOn w:val="Normalny"/>
    <w:next w:val="Normalny"/>
    <w:autoRedefine/>
    <w:uiPriority w:val="39"/>
    <w:rsid w:val="00891441"/>
    <w:pPr>
      <w:tabs>
        <w:tab w:val="left" w:pos="1996"/>
        <w:tab w:val="right" w:leader="dot" w:pos="9582"/>
      </w:tabs>
      <w:spacing w:before="40" w:line="240" w:lineRule="auto"/>
      <w:ind w:left="567" w:hanging="510"/>
      <w:jc w:val="both"/>
    </w:pPr>
    <w:rPr>
      <w:rFonts w:ascii="Times New Roman" w:eastAsia="Times New Roman" w:hAnsi="Times New Roman" w:cs="Times New Roman"/>
      <w:noProo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8077">
      <w:bodyDiv w:val="1"/>
      <w:marLeft w:val="0"/>
      <w:marRight w:val="0"/>
      <w:marTop w:val="0"/>
      <w:marBottom w:val="0"/>
      <w:divBdr>
        <w:top w:val="none" w:sz="0" w:space="0" w:color="auto"/>
        <w:left w:val="none" w:sz="0" w:space="0" w:color="auto"/>
        <w:bottom w:val="none" w:sz="0" w:space="0" w:color="auto"/>
        <w:right w:val="none" w:sz="0" w:space="0" w:color="auto"/>
      </w:divBdr>
    </w:div>
    <w:div w:id="74321841">
      <w:bodyDiv w:val="1"/>
      <w:marLeft w:val="0"/>
      <w:marRight w:val="0"/>
      <w:marTop w:val="0"/>
      <w:marBottom w:val="0"/>
      <w:divBdr>
        <w:top w:val="none" w:sz="0" w:space="0" w:color="auto"/>
        <w:left w:val="none" w:sz="0" w:space="0" w:color="auto"/>
        <w:bottom w:val="none" w:sz="0" w:space="0" w:color="auto"/>
        <w:right w:val="none" w:sz="0" w:space="0" w:color="auto"/>
      </w:divBdr>
    </w:div>
    <w:div w:id="292715356">
      <w:bodyDiv w:val="1"/>
      <w:marLeft w:val="0"/>
      <w:marRight w:val="0"/>
      <w:marTop w:val="0"/>
      <w:marBottom w:val="0"/>
      <w:divBdr>
        <w:top w:val="none" w:sz="0" w:space="0" w:color="auto"/>
        <w:left w:val="none" w:sz="0" w:space="0" w:color="auto"/>
        <w:bottom w:val="none" w:sz="0" w:space="0" w:color="auto"/>
        <w:right w:val="none" w:sz="0" w:space="0" w:color="auto"/>
      </w:divBdr>
    </w:div>
    <w:div w:id="464665046">
      <w:bodyDiv w:val="1"/>
      <w:marLeft w:val="0"/>
      <w:marRight w:val="0"/>
      <w:marTop w:val="0"/>
      <w:marBottom w:val="0"/>
      <w:divBdr>
        <w:top w:val="none" w:sz="0" w:space="0" w:color="auto"/>
        <w:left w:val="none" w:sz="0" w:space="0" w:color="auto"/>
        <w:bottom w:val="none" w:sz="0" w:space="0" w:color="auto"/>
        <w:right w:val="none" w:sz="0" w:space="0" w:color="auto"/>
      </w:divBdr>
    </w:div>
    <w:div w:id="468014572">
      <w:bodyDiv w:val="1"/>
      <w:marLeft w:val="0"/>
      <w:marRight w:val="0"/>
      <w:marTop w:val="0"/>
      <w:marBottom w:val="0"/>
      <w:divBdr>
        <w:top w:val="none" w:sz="0" w:space="0" w:color="auto"/>
        <w:left w:val="none" w:sz="0" w:space="0" w:color="auto"/>
        <w:bottom w:val="none" w:sz="0" w:space="0" w:color="auto"/>
        <w:right w:val="none" w:sz="0" w:space="0" w:color="auto"/>
      </w:divBdr>
    </w:div>
    <w:div w:id="1205100876">
      <w:bodyDiv w:val="1"/>
      <w:marLeft w:val="0"/>
      <w:marRight w:val="0"/>
      <w:marTop w:val="0"/>
      <w:marBottom w:val="0"/>
      <w:divBdr>
        <w:top w:val="none" w:sz="0" w:space="0" w:color="auto"/>
        <w:left w:val="none" w:sz="0" w:space="0" w:color="auto"/>
        <w:bottom w:val="none" w:sz="0" w:space="0" w:color="auto"/>
        <w:right w:val="none" w:sz="0" w:space="0" w:color="auto"/>
      </w:divBdr>
    </w:div>
    <w:div w:id="1208294126">
      <w:bodyDiv w:val="1"/>
      <w:marLeft w:val="0"/>
      <w:marRight w:val="0"/>
      <w:marTop w:val="0"/>
      <w:marBottom w:val="0"/>
      <w:divBdr>
        <w:top w:val="none" w:sz="0" w:space="0" w:color="auto"/>
        <w:left w:val="none" w:sz="0" w:space="0" w:color="auto"/>
        <w:bottom w:val="none" w:sz="0" w:space="0" w:color="auto"/>
        <w:right w:val="none" w:sz="0" w:space="0" w:color="auto"/>
      </w:divBdr>
    </w:div>
    <w:div w:id="1235554862">
      <w:bodyDiv w:val="1"/>
      <w:marLeft w:val="0"/>
      <w:marRight w:val="0"/>
      <w:marTop w:val="0"/>
      <w:marBottom w:val="0"/>
      <w:divBdr>
        <w:top w:val="none" w:sz="0" w:space="0" w:color="auto"/>
        <w:left w:val="none" w:sz="0" w:space="0" w:color="auto"/>
        <w:bottom w:val="none" w:sz="0" w:space="0" w:color="auto"/>
        <w:right w:val="none" w:sz="0" w:space="0" w:color="auto"/>
      </w:divBdr>
    </w:div>
    <w:div w:id="1272973105">
      <w:bodyDiv w:val="1"/>
      <w:marLeft w:val="0"/>
      <w:marRight w:val="0"/>
      <w:marTop w:val="0"/>
      <w:marBottom w:val="0"/>
      <w:divBdr>
        <w:top w:val="none" w:sz="0" w:space="0" w:color="auto"/>
        <w:left w:val="none" w:sz="0" w:space="0" w:color="auto"/>
        <w:bottom w:val="none" w:sz="0" w:space="0" w:color="auto"/>
        <w:right w:val="none" w:sz="0" w:space="0" w:color="auto"/>
      </w:divBdr>
    </w:div>
    <w:div w:id="1339043984">
      <w:bodyDiv w:val="1"/>
      <w:marLeft w:val="0"/>
      <w:marRight w:val="0"/>
      <w:marTop w:val="0"/>
      <w:marBottom w:val="0"/>
      <w:divBdr>
        <w:top w:val="none" w:sz="0" w:space="0" w:color="auto"/>
        <w:left w:val="none" w:sz="0" w:space="0" w:color="auto"/>
        <w:bottom w:val="none" w:sz="0" w:space="0" w:color="auto"/>
        <w:right w:val="none" w:sz="0" w:space="0" w:color="auto"/>
      </w:divBdr>
    </w:div>
    <w:div w:id="1386030786">
      <w:bodyDiv w:val="1"/>
      <w:marLeft w:val="0"/>
      <w:marRight w:val="0"/>
      <w:marTop w:val="0"/>
      <w:marBottom w:val="0"/>
      <w:divBdr>
        <w:top w:val="none" w:sz="0" w:space="0" w:color="auto"/>
        <w:left w:val="none" w:sz="0" w:space="0" w:color="auto"/>
        <w:bottom w:val="none" w:sz="0" w:space="0" w:color="auto"/>
        <w:right w:val="none" w:sz="0" w:space="0" w:color="auto"/>
      </w:divBdr>
    </w:div>
    <w:div w:id="1484590381">
      <w:bodyDiv w:val="1"/>
      <w:marLeft w:val="0"/>
      <w:marRight w:val="0"/>
      <w:marTop w:val="0"/>
      <w:marBottom w:val="0"/>
      <w:divBdr>
        <w:top w:val="none" w:sz="0" w:space="0" w:color="auto"/>
        <w:left w:val="none" w:sz="0" w:space="0" w:color="auto"/>
        <w:bottom w:val="none" w:sz="0" w:space="0" w:color="auto"/>
        <w:right w:val="none" w:sz="0" w:space="0" w:color="auto"/>
      </w:divBdr>
    </w:div>
    <w:div w:id="1654530320">
      <w:bodyDiv w:val="1"/>
      <w:marLeft w:val="0"/>
      <w:marRight w:val="0"/>
      <w:marTop w:val="0"/>
      <w:marBottom w:val="0"/>
      <w:divBdr>
        <w:top w:val="none" w:sz="0" w:space="0" w:color="auto"/>
        <w:left w:val="none" w:sz="0" w:space="0" w:color="auto"/>
        <w:bottom w:val="none" w:sz="0" w:space="0" w:color="auto"/>
        <w:right w:val="none" w:sz="0" w:space="0" w:color="auto"/>
      </w:divBdr>
    </w:div>
    <w:div w:id="1659193032">
      <w:bodyDiv w:val="1"/>
      <w:marLeft w:val="0"/>
      <w:marRight w:val="0"/>
      <w:marTop w:val="0"/>
      <w:marBottom w:val="0"/>
      <w:divBdr>
        <w:top w:val="none" w:sz="0" w:space="0" w:color="auto"/>
        <w:left w:val="none" w:sz="0" w:space="0" w:color="auto"/>
        <w:bottom w:val="none" w:sz="0" w:space="0" w:color="auto"/>
        <w:right w:val="none" w:sz="0" w:space="0" w:color="auto"/>
      </w:divBdr>
    </w:div>
    <w:div w:id="1659654927">
      <w:bodyDiv w:val="1"/>
      <w:marLeft w:val="0"/>
      <w:marRight w:val="0"/>
      <w:marTop w:val="0"/>
      <w:marBottom w:val="0"/>
      <w:divBdr>
        <w:top w:val="none" w:sz="0" w:space="0" w:color="auto"/>
        <w:left w:val="none" w:sz="0" w:space="0" w:color="auto"/>
        <w:bottom w:val="none" w:sz="0" w:space="0" w:color="auto"/>
        <w:right w:val="none" w:sz="0" w:space="0" w:color="auto"/>
      </w:divBdr>
    </w:div>
    <w:div w:id="1670059231">
      <w:bodyDiv w:val="1"/>
      <w:marLeft w:val="0"/>
      <w:marRight w:val="0"/>
      <w:marTop w:val="0"/>
      <w:marBottom w:val="0"/>
      <w:divBdr>
        <w:top w:val="none" w:sz="0" w:space="0" w:color="auto"/>
        <w:left w:val="none" w:sz="0" w:space="0" w:color="auto"/>
        <w:bottom w:val="none" w:sz="0" w:space="0" w:color="auto"/>
        <w:right w:val="none" w:sz="0" w:space="0" w:color="auto"/>
      </w:divBdr>
    </w:div>
    <w:div w:id="1866555986">
      <w:bodyDiv w:val="1"/>
      <w:marLeft w:val="0"/>
      <w:marRight w:val="0"/>
      <w:marTop w:val="0"/>
      <w:marBottom w:val="0"/>
      <w:divBdr>
        <w:top w:val="none" w:sz="0" w:space="0" w:color="auto"/>
        <w:left w:val="none" w:sz="0" w:space="0" w:color="auto"/>
        <w:bottom w:val="none" w:sz="0" w:space="0" w:color="auto"/>
        <w:right w:val="none" w:sz="0" w:space="0" w:color="auto"/>
      </w:divBdr>
    </w:div>
    <w:div w:id="1882814812">
      <w:bodyDiv w:val="1"/>
      <w:marLeft w:val="0"/>
      <w:marRight w:val="0"/>
      <w:marTop w:val="0"/>
      <w:marBottom w:val="0"/>
      <w:divBdr>
        <w:top w:val="none" w:sz="0" w:space="0" w:color="auto"/>
        <w:left w:val="none" w:sz="0" w:space="0" w:color="auto"/>
        <w:bottom w:val="none" w:sz="0" w:space="0" w:color="auto"/>
        <w:right w:val="none" w:sz="0" w:space="0" w:color="auto"/>
      </w:divBdr>
    </w:div>
    <w:div w:id="1946766149">
      <w:bodyDiv w:val="1"/>
      <w:marLeft w:val="0"/>
      <w:marRight w:val="0"/>
      <w:marTop w:val="0"/>
      <w:marBottom w:val="0"/>
      <w:divBdr>
        <w:top w:val="none" w:sz="0" w:space="0" w:color="auto"/>
        <w:left w:val="none" w:sz="0" w:space="0" w:color="auto"/>
        <w:bottom w:val="none" w:sz="0" w:space="0" w:color="auto"/>
        <w:right w:val="none" w:sz="0" w:space="0" w:color="auto"/>
      </w:divBdr>
    </w:div>
    <w:div w:id="1989090430">
      <w:bodyDiv w:val="1"/>
      <w:marLeft w:val="0"/>
      <w:marRight w:val="0"/>
      <w:marTop w:val="0"/>
      <w:marBottom w:val="0"/>
      <w:divBdr>
        <w:top w:val="none" w:sz="0" w:space="0" w:color="auto"/>
        <w:left w:val="none" w:sz="0" w:space="0" w:color="auto"/>
        <w:bottom w:val="none" w:sz="0" w:space="0" w:color="auto"/>
        <w:right w:val="none" w:sz="0" w:space="0" w:color="auto"/>
      </w:divBdr>
    </w:div>
    <w:div w:id="208425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ep.iod@enea.pl" TargetMode="External"/><Relationship Id="rId18" Type="http://schemas.openxmlformats.org/officeDocument/2006/relationships/image" Target="media/image5.png"/><Relationship Id="rId26" Type="http://schemas.openxmlformats.org/officeDocument/2006/relationships/hyperlink" Target="mailto:witold.dunal@enea.pl" TargetMode="External"/><Relationship Id="rId3" Type="http://schemas.openxmlformats.org/officeDocument/2006/relationships/styles" Target="styles.xml"/><Relationship Id="rId21" Type="http://schemas.openxmlformats.org/officeDocument/2006/relationships/hyperlink" Target="mailto:poniedzielski.tomasz@enea.pl" TargetMode="External"/><Relationship Id="rId7" Type="http://schemas.openxmlformats.org/officeDocument/2006/relationships/endnotes" Target="endnotes.xml"/><Relationship Id="rId12" Type="http://schemas.openxmlformats.org/officeDocument/2006/relationships/hyperlink" Target="mailto:poniedzielski.tomasz@enea.pl" TargetMode="External"/><Relationship Id="rId17" Type="http://schemas.openxmlformats.org/officeDocument/2006/relationships/image" Target="media/image4.png"/><Relationship Id="rId25" Type="http://schemas.openxmlformats.org/officeDocument/2006/relationships/hyperlink" Target="mailto:zbigniew.karwacki@enea.p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enea.pl/grupaenea/o_grupie/enea-polaniec/zamowienia/dokumenty-dla-wykonawcow/owzt-wersja-nz-4-2018.pdf?t=15501481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masz.damm@enea.pl" TargetMode="External"/><Relationship Id="rId24" Type="http://schemas.openxmlformats.org/officeDocument/2006/relationships/hyperlink" Target="https://aukcje.eb2b.com.p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ukcje.eb2b.com.pl/" TargetMode="External"/><Relationship Id="rId28" Type="http://schemas.openxmlformats.org/officeDocument/2006/relationships/theme" Target="theme/theme1.xml"/><Relationship Id="rId10" Type="http://schemas.openxmlformats.org/officeDocument/2006/relationships/hyperlink" Target="https://aukcje.eb2b.com.p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enea.pl/pl/grupaenea/o-grupie/spolki-grupy-enea/polaniec/zamowienia/dokumenty" TargetMode="External"/><Relationship Id="rId14" Type="http://schemas.openxmlformats.org/officeDocument/2006/relationships/hyperlink" Target="mailto:eep.iod@enea.pl" TargetMode="External"/><Relationship Id="rId22" Type="http://schemas.openxmlformats.org/officeDocument/2006/relationships/hyperlink" Target="mailto:tomasz.damm@enea.pl"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1306C-C870-4318-A751-BC593D07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6523</Words>
  <Characters>39139</Characters>
  <Application>Microsoft Office Word</Application>
  <DocSecurity>0</DocSecurity>
  <Lines>326</Lines>
  <Paragraphs>91</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45571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dc:creator>
  <cp:keywords/>
  <dc:description/>
  <cp:lastModifiedBy>Poniedzielski Tomasz</cp:lastModifiedBy>
  <cp:revision>2</cp:revision>
  <cp:lastPrinted>2018-11-13T10:20:00Z</cp:lastPrinted>
  <dcterms:created xsi:type="dcterms:W3CDTF">2019-07-11T09:46:00Z</dcterms:created>
  <dcterms:modified xsi:type="dcterms:W3CDTF">2019-07-11T09:46:00Z</dcterms:modified>
  <cp:contentStatus/>
</cp:coreProperties>
</file>